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E1A50A" w14:textId="77777777" w:rsidR="007B6173" w:rsidRPr="0060666C" w:rsidRDefault="007B6173" w:rsidP="00DD7E1E">
      <w:pPr>
        <w:pStyle w:val="Title"/>
      </w:pPr>
      <w:r w:rsidRPr="0060666C">
        <w:t xml:space="preserve">Week 1 </w:t>
      </w:r>
    </w:p>
    <w:p w14:paraId="19155896" w14:textId="77777777" w:rsidR="007B6173" w:rsidRPr="0060666C" w:rsidRDefault="007B6173" w:rsidP="00DD7E1E">
      <w:pPr>
        <w:pStyle w:val="Heading1"/>
        <w:rPr>
          <w:lang w:val="en-GB"/>
        </w:rPr>
      </w:pPr>
      <w:r w:rsidRPr="0060666C">
        <w:rPr>
          <w:lang w:val="en-GB"/>
        </w:rPr>
        <w:t xml:space="preserve">Subject: </w:t>
      </w:r>
      <w:r w:rsidRPr="0060666C">
        <w:rPr>
          <w:i/>
          <w:lang w:val="en-GB"/>
        </w:rPr>
        <w:t>Beating Back Pain</w:t>
      </w:r>
      <w:r w:rsidRPr="0060666C">
        <w:rPr>
          <w:lang w:val="en-GB"/>
        </w:rPr>
        <w:t>: Protecting Your Back from Injury</w:t>
      </w:r>
    </w:p>
    <w:p w14:paraId="1B308F0B" w14:textId="37F5FC30" w:rsidR="00DA257B" w:rsidRPr="0060666C" w:rsidRDefault="00DA257B" w:rsidP="00DD7E1E">
      <w:pPr>
        <w:rPr>
          <w:lang w:val="en-GB"/>
        </w:rPr>
      </w:pPr>
      <w:r w:rsidRPr="0060666C">
        <w:rPr>
          <w:lang w:val="en-GB"/>
        </w:rPr>
        <w:t xml:space="preserve">Welcome to our </w:t>
      </w:r>
      <w:r w:rsidRPr="0060666C">
        <w:rPr>
          <w:i/>
          <w:lang w:val="en-GB"/>
        </w:rPr>
        <w:t>Beating Back Pain</w:t>
      </w:r>
      <w:r w:rsidR="00DD7E1E" w:rsidRPr="0060666C">
        <w:rPr>
          <w:i/>
          <w:lang w:val="en-GB"/>
        </w:rPr>
        <w:t>!</w:t>
      </w:r>
      <w:r w:rsidRPr="0060666C">
        <w:rPr>
          <w:lang w:val="en-GB"/>
        </w:rPr>
        <w:t xml:space="preserve"> campaign.</w:t>
      </w:r>
      <w:r w:rsidR="00A07202" w:rsidRPr="0060666C">
        <w:rPr>
          <w:lang w:val="en-GB"/>
        </w:rPr>
        <w:t xml:space="preserve"> </w:t>
      </w:r>
      <w:r w:rsidR="00BE4757" w:rsidRPr="0060666C">
        <w:rPr>
          <w:lang w:val="en-GB"/>
        </w:rPr>
        <w:t>Your back is strong in ma</w:t>
      </w:r>
      <w:r w:rsidR="00BE61B6" w:rsidRPr="0060666C">
        <w:rPr>
          <w:lang w:val="en-GB"/>
        </w:rPr>
        <w:t xml:space="preserve">ny ways, but fragile in others. </w:t>
      </w:r>
      <w:r w:rsidR="003E6512" w:rsidRPr="0060666C">
        <w:rPr>
          <w:lang w:val="en-GB"/>
        </w:rPr>
        <w:t xml:space="preserve">Lower back pain is </w:t>
      </w:r>
      <w:r w:rsidR="009F31B9" w:rsidRPr="0060666C">
        <w:rPr>
          <w:lang w:val="en-GB"/>
        </w:rPr>
        <w:t>a major cause of lost work time.</w:t>
      </w:r>
      <w:r w:rsidR="0013638E" w:rsidRPr="0060666C">
        <w:rPr>
          <w:rStyle w:val="FootnoteReference"/>
          <w:lang w:val="en-GB"/>
        </w:rPr>
        <w:footnoteReference w:id="1"/>
      </w:r>
      <w:r w:rsidR="009F31B9" w:rsidRPr="0060666C">
        <w:rPr>
          <w:lang w:val="en-GB"/>
        </w:rPr>
        <w:t xml:space="preserve"> It can even be disabling.</w:t>
      </w:r>
      <w:r w:rsidR="00712102" w:rsidRPr="0060666C">
        <w:rPr>
          <w:lang w:val="en-GB"/>
        </w:rPr>
        <w:t xml:space="preserve"> That’s why we want to share information from medical experts on steps you can take to protect your back.</w:t>
      </w:r>
    </w:p>
    <w:p w14:paraId="3B358422" w14:textId="7E01CC87" w:rsidR="003C174D" w:rsidRPr="0060666C" w:rsidRDefault="00742273" w:rsidP="00DD7E1E">
      <w:pPr>
        <w:rPr>
          <w:lang w:val="en-GB"/>
        </w:rPr>
      </w:pPr>
      <w:r w:rsidRPr="0060666C">
        <w:rPr>
          <w:lang w:val="en-GB"/>
        </w:rPr>
        <w:t>What does low back pain feel like? It may be a</w:t>
      </w:r>
      <w:r w:rsidR="00F86311" w:rsidRPr="0060666C">
        <w:rPr>
          <w:lang w:val="en-GB"/>
        </w:rPr>
        <w:t xml:space="preserve"> </w:t>
      </w:r>
      <w:r w:rsidR="005A120A" w:rsidRPr="0060666C">
        <w:rPr>
          <w:lang w:val="en-GB"/>
        </w:rPr>
        <w:t>constant</w:t>
      </w:r>
      <w:r w:rsidR="00B102F8" w:rsidRPr="0060666C">
        <w:rPr>
          <w:lang w:val="en-GB"/>
        </w:rPr>
        <w:t>, uncomfortable</w:t>
      </w:r>
      <w:r w:rsidR="005A120A" w:rsidRPr="0060666C">
        <w:rPr>
          <w:lang w:val="en-GB"/>
        </w:rPr>
        <w:t xml:space="preserve"> </w:t>
      </w:r>
      <w:r w:rsidR="008068D9" w:rsidRPr="0060666C">
        <w:rPr>
          <w:lang w:val="en-GB"/>
        </w:rPr>
        <w:t>ache</w:t>
      </w:r>
      <w:r w:rsidR="004F1D4C" w:rsidRPr="0060666C">
        <w:rPr>
          <w:lang w:val="en-GB"/>
        </w:rPr>
        <w:t xml:space="preserve"> or </w:t>
      </w:r>
      <w:r w:rsidR="005B6783" w:rsidRPr="0060666C">
        <w:rPr>
          <w:lang w:val="en-GB"/>
        </w:rPr>
        <w:t xml:space="preserve">a sudden, </w:t>
      </w:r>
      <w:r w:rsidR="004F1D4C" w:rsidRPr="0060666C">
        <w:rPr>
          <w:lang w:val="en-GB"/>
        </w:rPr>
        <w:t>sharp</w:t>
      </w:r>
      <w:r w:rsidR="005B6783" w:rsidRPr="0060666C">
        <w:rPr>
          <w:lang w:val="en-GB"/>
        </w:rPr>
        <w:t xml:space="preserve"> pain</w:t>
      </w:r>
      <w:r w:rsidRPr="0060666C">
        <w:rPr>
          <w:lang w:val="en-GB"/>
        </w:rPr>
        <w:t xml:space="preserve">. </w:t>
      </w:r>
      <w:r w:rsidR="001338C4" w:rsidRPr="0060666C">
        <w:rPr>
          <w:lang w:val="en-GB"/>
        </w:rPr>
        <w:t xml:space="preserve">It may </w:t>
      </w:r>
      <w:r w:rsidR="00F73F92" w:rsidRPr="0060666C">
        <w:rPr>
          <w:lang w:val="en-GB"/>
        </w:rPr>
        <w:t>gradually disappear</w:t>
      </w:r>
      <w:r w:rsidR="001338C4" w:rsidRPr="0060666C">
        <w:rPr>
          <w:lang w:val="en-GB"/>
        </w:rPr>
        <w:t xml:space="preserve"> </w:t>
      </w:r>
      <w:r w:rsidR="007D6A3A" w:rsidRPr="0060666C">
        <w:rPr>
          <w:lang w:val="en-GB"/>
        </w:rPr>
        <w:t>or feel</w:t>
      </w:r>
      <w:r w:rsidR="00150566" w:rsidRPr="0060666C">
        <w:rPr>
          <w:lang w:val="en-GB"/>
        </w:rPr>
        <w:t xml:space="preserve"> </w:t>
      </w:r>
      <w:r w:rsidR="00D72C98" w:rsidRPr="0060666C">
        <w:rPr>
          <w:lang w:val="en-GB"/>
        </w:rPr>
        <w:t>worse over time</w:t>
      </w:r>
      <w:r w:rsidR="008F39C5" w:rsidRPr="0060666C">
        <w:rPr>
          <w:lang w:val="en-GB"/>
        </w:rPr>
        <w:t>.</w:t>
      </w:r>
      <w:r w:rsidR="00786315" w:rsidRPr="0060666C">
        <w:rPr>
          <w:lang w:val="en-GB"/>
        </w:rPr>
        <w:t xml:space="preserve"> </w:t>
      </w:r>
      <w:r w:rsidR="00883EAB" w:rsidRPr="0060666C">
        <w:rPr>
          <w:lang w:val="en-GB"/>
        </w:rPr>
        <w:t xml:space="preserve">You may not even be aware that you hurt your back–yet, suddenly, you’re in pain. </w:t>
      </w:r>
    </w:p>
    <w:p w14:paraId="094E2010" w14:textId="4C4D4F4B" w:rsidR="00062A73" w:rsidRPr="0060666C" w:rsidRDefault="001A05F1" w:rsidP="00DD7E1E">
      <w:pPr>
        <w:rPr>
          <w:lang w:val="en-GB"/>
        </w:rPr>
      </w:pPr>
      <w:r w:rsidRPr="0060666C">
        <w:rPr>
          <w:lang w:val="en-GB"/>
        </w:rPr>
        <w:t>Back injuries can be diffi</w:t>
      </w:r>
      <w:r w:rsidR="002B22B5" w:rsidRPr="0060666C">
        <w:rPr>
          <w:lang w:val="en-GB"/>
        </w:rPr>
        <w:t>cult to diagnose and to treat, and r</w:t>
      </w:r>
      <w:r w:rsidRPr="0060666C">
        <w:rPr>
          <w:lang w:val="en-GB"/>
        </w:rPr>
        <w:t xml:space="preserve">ecovery can take </w:t>
      </w:r>
      <w:r w:rsidR="00C43AFA" w:rsidRPr="0060666C">
        <w:rPr>
          <w:lang w:val="en-GB"/>
        </w:rPr>
        <w:t>a long time</w:t>
      </w:r>
      <w:r w:rsidRPr="0060666C">
        <w:rPr>
          <w:lang w:val="en-GB"/>
        </w:rPr>
        <w:t xml:space="preserve">. </w:t>
      </w:r>
      <w:r w:rsidR="007B2026" w:rsidRPr="0060666C">
        <w:rPr>
          <w:lang w:val="en-GB"/>
        </w:rPr>
        <w:t>That’s why it’s important to do</w:t>
      </w:r>
      <w:r w:rsidRPr="0060666C">
        <w:rPr>
          <w:lang w:val="en-GB"/>
        </w:rPr>
        <w:t xml:space="preserve"> everythi</w:t>
      </w:r>
      <w:r w:rsidR="007B2026" w:rsidRPr="0060666C">
        <w:rPr>
          <w:lang w:val="en-GB"/>
        </w:rPr>
        <w:t>ng you can to protect your back.</w:t>
      </w:r>
      <w:r w:rsidR="002F4669" w:rsidRPr="0060666C">
        <w:rPr>
          <w:lang w:val="en-GB"/>
        </w:rPr>
        <w:t xml:space="preserve"> </w:t>
      </w:r>
      <w:r w:rsidR="00062A73" w:rsidRPr="0060666C">
        <w:rPr>
          <w:lang w:val="en-GB"/>
        </w:rPr>
        <w:t xml:space="preserve">We’ll be sharing </w:t>
      </w:r>
      <w:r w:rsidR="007638D0" w:rsidRPr="0060666C">
        <w:rPr>
          <w:lang w:val="en-GB"/>
        </w:rPr>
        <w:t>some great ideas that</w:t>
      </w:r>
      <w:r w:rsidR="00847E5F" w:rsidRPr="0060666C">
        <w:rPr>
          <w:lang w:val="en-GB"/>
        </w:rPr>
        <w:t xml:space="preserve"> </w:t>
      </w:r>
      <w:r w:rsidR="00AB055C" w:rsidRPr="0060666C">
        <w:rPr>
          <w:lang w:val="en-GB"/>
        </w:rPr>
        <w:t xml:space="preserve">you can </w:t>
      </w:r>
      <w:r w:rsidR="00891B3F" w:rsidRPr="0060666C">
        <w:rPr>
          <w:lang w:val="en-GB"/>
        </w:rPr>
        <w:t>incorporate into your daily life</w:t>
      </w:r>
      <w:r w:rsidR="00062A73" w:rsidRPr="0060666C">
        <w:rPr>
          <w:lang w:val="en-GB"/>
        </w:rPr>
        <w:t xml:space="preserve">. </w:t>
      </w:r>
    </w:p>
    <w:p w14:paraId="46FAA6C8" w14:textId="36657776" w:rsidR="008F39C5" w:rsidRPr="0060666C" w:rsidRDefault="0072209C" w:rsidP="0013638E">
      <w:pPr>
        <w:spacing w:after="0"/>
        <w:rPr>
          <w:lang w:val="en-GB"/>
        </w:rPr>
      </w:pPr>
      <w:r w:rsidRPr="0060666C">
        <w:rPr>
          <w:lang w:val="en-GB"/>
        </w:rPr>
        <w:t>Here</w:t>
      </w:r>
      <w:r w:rsidR="00874F39" w:rsidRPr="0060666C">
        <w:rPr>
          <w:lang w:val="en-GB"/>
        </w:rPr>
        <w:t xml:space="preserve"> are </w:t>
      </w:r>
      <w:r w:rsidRPr="0060666C">
        <w:rPr>
          <w:lang w:val="en-GB"/>
        </w:rPr>
        <w:t xml:space="preserve">a </w:t>
      </w:r>
      <w:r w:rsidR="00BC58C1" w:rsidRPr="0060666C">
        <w:rPr>
          <w:lang w:val="en-GB"/>
        </w:rPr>
        <w:t>few simple changes</w:t>
      </w:r>
      <w:r w:rsidRPr="0060666C">
        <w:rPr>
          <w:lang w:val="en-GB"/>
        </w:rPr>
        <w:t xml:space="preserve"> you can </w:t>
      </w:r>
      <w:r w:rsidR="00BF7DF5" w:rsidRPr="0060666C">
        <w:rPr>
          <w:lang w:val="en-GB"/>
        </w:rPr>
        <w:t>make</w:t>
      </w:r>
      <w:r w:rsidRPr="0060666C">
        <w:rPr>
          <w:lang w:val="en-GB"/>
        </w:rPr>
        <w:t xml:space="preserve"> to </w:t>
      </w:r>
      <w:r w:rsidR="001504E0" w:rsidRPr="0060666C">
        <w:rPr>
          <w:lang w:val="en-GB"/>
        </w:rPr>
        <w:t xml:space="preserve">help </w:t>
      </w:r>
      <w:r w:rsidRPr="0060666C">
        <w:rPr>
          <w:lang w:val="en-GB"/>
        </w:rPr>
        <w:t>protect your back:</w:t>
      </w:r>
      <w:r w:rsidR="00364DB7" w:rsidRPr="0060666C">
        <w:rPr>
          <w:rStyle w:val="FootnoteReference"/>
          <w:lang w:val="en-GB"/>
        </w:rPr>
        <w:footnoteReference w:id="2"/>
      </w:r>
    </w:p>
    <w:p w14:paraId="234A2CFA" w14:textId="09551C42" w:rsidR="001628AF" w:rsidRPr="0060666C" w:rsidRDefault="00BD5D38" w:rsidP="00DD7E1E">
      <w:pPr>
        <w:pStyle w:val="ListParagraph"/>
        <w:numPr>
          <w:ilvl w:val="0"/>
          <w:numId w:val="12"/>
        </w:numPr>
        <w:rPr>
          <w:lang w:val="en-GB"/>
        </w:rPr>
      </w:pPr>
      <w:r w:rsidRPr="0060666C">
        <w:rPr>
          <w:lang w:val="en-GB"/>
        </w:rPr>
        <w:t>Move more.</w:t>
      </w:r>
      <w:r w:rsidR="0013638E" w:rsidRPr="0060666C">
        <w:rPr>
          <w:lang w:val="en-GB"/>
        </w:rPr>
        <w:t xml:space="preserve"> </w:t>
      </w:r>
      <w:r w:rsidR="008C0A5C" w:rsidRPr="0060666C">
        <w:rPr>
          <w:lang w:val="en-GB"/>
        </w:rPr>
        <w:t xml:space="preserve">Even </w:t>
      </w:r>
      <w:r w:rsidR="001628AF" w:rsidRPr="0060666C">
        <w:rPr>
          <w:lang w:val="en-GB"/>
        </w:rPr>
        <w:t>10 seconds of movement and stretching is better than sitting still</w:t>
      </w:r>
    </w:p>
    <w:p w14:paraId="70D78C46" w14:textId="70CF1F6A" w:rsidR="001628AF" w:rsidRPr="0060666C" w:rsidRDefault="001628AF" w:rsidP="00DD7E1E">
      <w:pPr>
        <w:pStyle w:val="ListParagraph"/>
        <w:numPr>
          <w:ilvl w:val="0"/>
          <w:numId w:val="12"/>
        </w:numPr>
        <w:rPr>
          <w:lang w:val="en-GB"/>
        </w:rPr>
      </w:pPr>
      <w:r w:rsidRPr="0060666C">
        <w:rPr>
          <w:lang w:val="en-GB"/>
        </w:rPr>
        <w:t>Avoid sleeping on your stomach</w:t>
      </w:r>
    </w:p>
    <w:p w14:paraId="1EA68699" w14:textId="77777777" w:rsidR="001628AF" w:rsidRPr="0060666C" w:rsidRDefault="001628AF" w:rsidP="00DD7E1E">
      <w:pPr>
        <w:pStyle w:val="ListParagraph"/>
        <w:numPr>
          <w:ilvl w:val="0"/>
          <w:numId w:val="12"/>
        </w:numPr>
        <w:rPr>
          <w:lang w:val="en-GB"/>
        </w:rPr>
      </w:pPr>
      <w:r w:rsidRPr="0060666C">
        <w:rPr>
          <w:lang w:val="en-GB"/>
        </w:rPr>
        <w:t>Stand with your weight equally distributed on both of your feet</w:t>
      </w:r>
    </w:p>
    <w:p w14:paraId="1D29817A" w14:textId="5B8F3B8D" w:rsidR="00380032" w:rsidRPr="0060666C" w:rsidRDefault="00F919E1" w:rsidP="00DD7E1E">
      <w:pPr>
        <w:pStyle w:val="ListParagraph"/>
        <w:numPr>
          <w:ilvl w:val="0"/>
          <w:numId w:val="12"/>
        </w:numPr>
        <w:rPr>
          <w:lang w:val="en-GB"/>
        </w:rPr>
      </w:pPr>
      <w:r w:rsidRPr="0060666C">
        <w:rPr>
          <w:lang w:val="en-GB"/>
        </w:rPr>
        <w:t>Stretch</w:t>
      </w:r>
      <w:r w:rsidR="00BD5D38" w:rsidRPr="0060666C">
        <w:rPr>
          <w:lang w:val="en-GB"/>
        </w:rPr>
        <w:t>.</w:t>
      </w:r>
      <w:r w:rsidR="0013638E" w:rsidRPr="0060666C">
        <w:rPr>
          <w:lang w:val="en-GB"/>
        </w:rPr>
        <w:t xml:space="preserve"> </w:t>
      </w:r>
      <w:r w:rsidR="00BD5D38" w:rsidRPr="0060666C">
        <w:rPr>
          <w:lang w:val="en-GB"/>
        </w:rPr>
        <w:t>In particular, stretch</w:t>
      </w:r>
      <w:r w:rsidRPr="0060666C">
        <w:rPr>
          <w:lang w:val="en-GB"/>
        </w:rPr>
        <w:t>ing your hamstrings can provide relief across your lower back</w:t>
      </w:r>
    </w:p>
    <w:p w14:paraId="0623252C" w14:textId="65B92CBD" w:rsidR="00196F59" w:rsidRPr="0060666C" w:rsidRDefault="00FE0D61" w:rsidP="00DD7E1E">
      <w:pPr>
        <w:pStyle w:val="ListParagraph"/>
        <w:numPr>
          <w:ilvl w:val="0"/>
          <w:numId w:val="12"/>
        </w:numPr>
        <w:rPr>
          <w:lang w:val="en-GB"/>
        </w:rPr>
      </w:pPr>
      <w:r w:rsidRPr="0060666C">
        <w:rPr>
          <w:lang w:val="en-GB"/>
        </w:rPr>
        <w:t>Don’t wear</w:t>
      </w:r>
      <w:r w:rsidR="00196F59" w:rsidRPr="0060666C">
        <w:rPr>
          <w:lang w:val="en-GB"/>
        </w:rPr>
        <w:t xml:space="preserve"> worn out shoes </w:t>
      </w:r>
      <w:r w:rsidR="00EC630A" w:rsidRPr="0060666C">
        <w:rPr>
          <w:lang w:val="en-GB"/>
        </w:rPr>
        <w:t>or</w:t>
      </w:r>
      <w:r w:rsidR="00196F59" w:rsidRPr="0060666C">
        <w:rPr>
          <w:lang w:val="en-GB"/>
        </w:rPr>
        <w:t xml:space="preserve"> flip flops</w:t>
      </w:r>
    </w:p>
    <w:p w14:paraId="3221AD4E" w14:textId="3976910B" w:rsidR="002007C7" w:rsidRPr="0060666C" w:rsidRDefault="00125CA4" w:rsidP="00DD7E1E">
      <w:pPr>
        <w:rPr>
          <w:lang w:val="en-GB"/>
        </w:rPr>
      </w:pPr>
      <w:r w:rsidRPr="0060666C">
        <w:rPr>
          <w:lang w:val="en-GB"/>
        </w:rPr>
        <w:t xml:space="preserve">Watch for more information about preventing lower back pain. </w:t>
      </w:r>
      <w:r w:rsidR="000D045E" w:rsidRPr="0060666C">
        <w:rPr>
          <w:lang w:val="en-GB"/>
        </w:rPr>
        <w:t>If you have any back issues</w:t>
      </w:r>
      <w:r w:rsidR="002007C7" w:rsidRPr="0060666C">
        <w:rPr>
          <w:lang w:val="en-GB"/>
        </w:rPr>
        <w:t xml:space="preserve">, </w:t>
      </w:r>
      <w:r w:rsidR="008E3CD9" w:rsidRPr="0060666C">
        <w:rPr>
          <w:lang w:val="en-GB"/>
        </w:rPr>
        <w:t>even if they seem mild</w:t>
      </w:r>
      <w:r w:rsidR="006A55B9" w:rsidRPr="0060666C">
        <w:rPr>
          <w:lang w:val="en-GB"/>
        </w:rPr>
        <w:t xml:space="preserve">, </w:t>
      </w:r>
      <w:r w:rsidR="000D045E" w:rsidRPr="0060666C">
        <w:rPr>
          <w:lang w:val="en-GB"/>
        </w:rPr>
        <w:t xml:space="preserve">be sure to discuss them with your </w:t>
      </w:r>
      <w:r w:rsidR="00874F39" w:rsidRPr="0060666C">
        <w:rPr>
          <w:lang w:val="en-GB"/>
        </w:rPr>
        <w:t>doctor</w:t>
      </w:r>
      <w:r w:rsidR="000D045E" w:rsidRPr="0060666C">
        <w:rPr>
          <w:lang w:val="en-GB"/>
        </w:rPr>
        <w:t xml:space="preserve">. </w:t>
      </w:r>
    </w:p>
    <w:p w14:paraId="0BCBCCCD" w14:textId="77777777" w:rsidR="007B6173" w:rsidRPr="0060666C" w:rsidRDefault="007B6173" w:rsidP="00DD7E1E">
      <w:pPr>
        <w:rPr>
          <w:lang w:val="en-GB"/>
        </w:rPr>
      </w:pPr>
    </w:p>
    <w:p w14:paraId="182FD628" w14:textId="77777777" w:rsidR="00957133" w:rsidRDefault="00957133">
      <w:pPr>
        <w:spacing w:after="0"/>
        <w:rPr>
          <w:rFonts w:asciiTheme="majorHAnsi" w:eastAsiaTheme="majorEastAsia" w:hAnsiTheme="majorHAnsi" w:cstheme="majorBidi"/>
          <w:b/>
          <w:color w:val="17365D" w:themeColor="text2" w:themeShade="BF"/>
          <w:spacing w:val="5"/>
          <w:kern w:val="28"/>
          <w:sz w:val="28"/>
          <w:szCs w:val="28"/>
          <w:lang w:val="en-GB"/>
        </w:rPr>
      </w:pPr>
      <w:r>
        <w:br w:type="page"/>
      </w:r>
    </w:p>
    <w:p w14:paraId="247C87E0" w14:textId="4CC40CE7" w:rsidR="007B6173" w:rsidRPr="0060666C" w:rsidRDefault="007B6173" w:rsidP="00DD7E1E">
      <w:pPr>
        <w:pStyle w:val="Title"/>
      </w:pPr>
      <w:r w:rsidRPr="0060666C">
        <w:lastRenderedPageBreak/>
        <w:t xml:space="preserve">Week 2 </w:t>
      </w:r>
    </w:p>
    <w:p w14:paraId="097535E8" w14:textId="0C0F2212" w:rsidR="007B6173" w:rsidRPr="0060666C" w:rsidRDefault="007B6173" w:rsidP="00DD7E1E">
      <w:pPr>
        <w:pStyle w:val="Heading1"/>
        <w:rPr>
          <w:lang w:val="en-GB"/>
        </w:rPr>
      </w:pPr>
      <w:r w:rsidRPr="0060666C">
        <w:rPr>
          <w:lang w:val="en-GB"/>
        </w:rPr>
        <w:t xml:space="preserve">Subject: </w:t>
      </w:r>
      <w:r w:rsidR="00364DB7" w:rsidRPr="0060666C">
        <w:rPr>
          <w:i/>
          <w:lang w:val="en-GB"/>
        </w:rPr>
        <w:t>Beating Back Pain</w:t>
      </w:r>
      <w:r w:rsidR="00364DB7" w:rsidRPr="0060666C">
        <w:rPr>
          <w:lang w:val="en-GB"/>
        </w:rPr>
        <w:t xml:space="preserve">: </w:t>
      </w:r>
      <w:r w:rsidR="00A6577D" w:rsidRPr="0060666C">
        <w:rPr>
          <w:lang w:val="en-GB"/>
        </w:rPr>
        <w:t xml:space="preserve">Ouch! </w:t>
      </w:r>
      <w:r w:rsidR="00BD5D38" w:rsidRPr="0060666C">
        <w:rPr>
          <w:lang w:val="en-GB"/>
        </w:rPr>
        <w:t xml:space="preserve">What’s Causing </w:t>
      </w:r>
      <w:r w:rsidR="00E542B8" w:rsidRPr="0060666C">
        <w:rPr>
          <w:lang w:val="en-GB"/>
        </w:rPr>
        <w:t>My</w:t>
      </w:r>
      <w:r w:rsidR="006E29B9" w:rsidRPr="0060666C">
        <w:rPr>
          <w:lang w:val="en-GB"/>
        </w:rPr>
        <w:t xml:space="preserve"> Back </w:t>
      </w:r>
      <w:r w:rsidR="006E63C8" w:rsidRPr="0060666C">
        <w:rPr>
          <w:lang w:val="en-GB"/>
        </w:rPr>
        <w:t>Pain</w:t>
      </w:r>
      <w:r w:rsidR="00420B8A" w:rsidRPr="0060666C">
        <w:rPr>
          <w:lang w:val="en-GB"/>
        </w:rPr>
        <w:t>?</w:t>
      </w:r>
      <w:r w:rsidRPr="0060666C">
        <w:rPr>
          <w:lang w:val="en-GB"/>
        </w:rPr>
        <w:t xml:space="preserve"> </w:t>
      </w:r>
    </w:p>
    <w:p w14:paraId="619AEF7A" w14:textId="2A79A4CB" w:rsidR="00646A5B" w:rsidRPr="0060666C" w:rsidRDefault="00874CC7" w:rsidP="00DD7E1E">
      <w:pPr>
        <w:rPr>
          <w:lang w:val="en-GB"/>
        </w:rPr>
      </w:pPr>
      <w:r w:rsidRPr="0060666C">
        <w:rPr>
          <w:lang w:val="en-GB"/>
        </w:rPr>
        <w:t xml:space="preserve">Last week we launched the </w:t>
      </w:r>
      <w:r w:rsidR="00DD7E1E" w:rsidRPr="0060666C">
        <w:rPr>
          <w:i/>
          <w:lang w:val="en-GB"/>
        </w:rPr>
        <w:t>Beating Back Pain!</w:t>
      </w:r>
      <w:r w:rsidR="00DD7E1E" w:rsidRPr="0060666C">
        <w:rPr>
          <w:lang w:val="en-GB"/>
        </w:rPr>
        <w:t xml:space="preserve"> </w:t>
      </w:r>
      <w:r w:rsidRPr="0060666C">
        <w:rPr>
          <w:lang w:val="en-GB"/>
        </w:rPr>
        <w:t xml:space="preserve">campaign. </w:t>
      </w:r>
      <w:r w:rsidR="00BE54AD" w:rsidRPr="0060666C">
        <w:rPr>
          <w:lang w:val="en-GB"/>
        </w:rPr>
        <w:t>Our goal is</w:t>
      </w:r>
      <w:r w:rsidR="00D81E54" w:rsidRPr="0060666C">
        <w:rPr>
          <w:lang w:val="en-GB"/>
        </w:rPr>
        <w:t xml:space="preserve"> to</w:t>
      </w:r>
      <w:r w:rsidR="003D5BB6" w:rsidRPr="0060666C">
        <w:rPr>
          <w:lang w:val="en-GB"/>
        </w:rPr>
        <w:t xml:space="preserve"> provide</w:t>
      </w:r>
      <w:r w:rsidR="00F43B96" w:rsidRPr="0060666C">
        <w:rPr>
          <w:lang w:val="en-GB"/>
        </w:rPr>
        <w:t xml:space="preserve"> useful</w:t>
      </w:r>
      <w:r w:rsidR="003D5BB6" w:rsidRPr="0060666C">
        <w:rPr>
          <w:lang w:val="en-GB"/>
        </w:rPr>
        <w:t xml:space="preserve"> information that </w:t>
      </w:r>
      <w:r w:rsidR="0021779E" w:rsidRPr="0060666C">
        <w:rPr>
          <w:lang w:val="en-GB"/>
        </w:rPr>
        <w:t>may</w:t>
      </w:r>
      <w:r w:rsidR="003D5BB6" w:rsidRPr="0060666C">
        <w:rPr>
          <w:lang w:val="en-GB"/>
        </w:rPr>
        <w:t xml:space="preserve"> keep you from suffering unnecessary back problems. </w:t>
      </w:r>
      <w:r w:rsidR="00C64B07" w:rsidRPr="0060666C">
        <w:rPr>
          <w:lang w:val="en-GB"/>
        </w:rPr>
        <w:t>We’ll also share some of the latest treatment options from the medical community.</w:t>
      </w:r>
      <w:r w:rsidR="0013638E" w:rsidRPr="0060666C">
        <w:rPr>
          <w:lang w:val="en-GB"/>
        </w:rPr>
        <w:t xml:space="preserve"> </w:t>
      </w:r>
    </w:p>
    <w:p w14:paraId="384175B7" w14:textId="6E0FBAA8" w:rsidR="00127DF7" w:rsidRPr="0060666C" w:rsidRDefault="00B67120" w:rsidP="00DD7E1E">
      <w:pPr>
        <w:rPr>
          <w:lang w:val="en-GB"/>
        </w:rPr>
      </w:pPr>
      <w:r w:rsidRPr="0060666C">
        <w:rPr>
          <w:lang w:val="en-GB"/>
        </w:rPr>
        <w:t>It</w:t>
      </w:r>
      <w:r w:rsidR="00622E0F" w:rsidRPr="0060666C">
        <w:rPr>
          <w:lang w:val="en-GB"/>
        </w:rPr>
        <w:t xml:space="preserve"> may </w:t>
      </w:r>
      <w:r w:rsidR="00F949FA" w:rsidRPr="0060666C">
        <w:rPr>
          <w:lang w:val="en-GB"/>
        </w:rPr>
        <w:t xml:space="preserve">seem strange, but </w:t>
      </w:r>
      <w:r w:rsidR="000E14B2" w:rsidRPr="0060666C">
        <w:rPr>
          <w:lang w:val="en-GB"/>
        </w:rPr>
        <w:t>the origins of back pai</w:t>
      </w:r>
      <w:r w:rsidR="003A0AED" w:rsidRPr="0060666C">
        <w:rPr>
          <w:lang w:val="en-GB"/>
        </w:rPr>
        <w:t>n can be difficult to diagnose</w:t>
      </w:r>
      <w:r w:rsidR="00B60017" w:rsidRPr="0060666C">
        <w:rPr>
          <w:lang w:val="en-GB"/>
        </w:rPr>
        <w:t>.</w:t>
      </w:r>
      <w:r w:rsidR="00A6662A" w:rsidRPr="0060666C">
        <w:rPr>
          <w:lang w:val="en-GB"/>
        </w:rPr>
        <w:t xml:space="preserve"> Here are some examples</w:t>
      </w:r>
      <w:r w:rsidR="00AC51AE" w:rsidRPr="0060666C">
        <w:rPr>
          <w:lang w:val="en-GB"/>
        </w:rPr>
        <w:t xml:space="preserve"> of </w:t>
      </w:r>
      <w:r w:rsidR="00237865" w:rsidRPr="0060666C">
        <w:rPr>
          <w:lang w:val="en-GB"/>
        </w:rPr>
        <w:t xml:space="preserve">origins of back pain, some of which may surprise </w:t>
      </w:r>
      <w:proofErr w:type="spellStart"/>
      <w:r w:rsidR="00237865" w:rsidRPr="0060666C">
        <w:rPr>
          <w:lang w:val="en-GB"/>
        </w:rPr>
        <w:t>you</w:t>
      </w:r>
      <w:proofErr w:type="gramStart"/>
      <w:r w:rsidR="00237865" w:rsidRPr="0060666C">
        <w:rPr>
          <w:lang w:val="en-GB"/>
        </w:rPr>
        <w:t>:</w:t>
      </w:r>
      <w:r w:rsidR="00F877D1" w:rsidRPr="0060666C">
        <w:rPr>
          <w:vertAlign w:val="superscript"/>
          <w:lang w:val="en-GB"/>
        </w:rPr>
        <w:t>2</w:t>
      </w:r>
      <w:proofErr w:type="spellEnd"/>
      <w:proofErr w:type="gramEnd"/>
    </w:p>
    <w:p w14:paraId="6D79B5D8" w14:textId="74C036A7" w:rsidR="00A14F75" w:rsidRPr="0060666C" w:rsidRDefault="003C012D" w:rsidP="00DD7E1E">
      <w:pPr>
        <w:pStyle w:val="ListParagraph"/>
        <w:numPr>
          <w:ilvl w:val="0"/>
          <w:numId w:val="13"/>
        </w:numPr>
        <w:rPr>
          <w:lang w:val="en-GB"/>
        </w:rPr>
      </w:pPr>
      <w:r w:rsidRPr="0060666C">
        <w:rPr>
          <w:lang w:val="en-GB"/>
        </w:rPr>
        <w:t>Being a weekend warrior (enjoying sports or</w:t>
      </w:r>
      <w:r w:rsidR="00A22FA5" w:rsidRPr="0060666C">
        <w:rPr>
          <w:lang w:val="en-GB"/>
        </w:rPr>
        <w:t xml:space="preserve"> exercis</w:t>
      </w:r>
      <w:r w:rsidR="00BD5D38" w:rsidRPr="0060666C">
        <w:rPr>
          <w:lang w:val="en-GB"/>
        </w:rPr>
        <w:t>ing</w:t>
      </w:r>
      <w:r w:rsidR="00A22FA5" w:rsidRPr="0060666C">
        <w:rPr>
          <w:lang w:val="en-GB"/>
        </w:rPr>
        <w:t xml:space="preserve"> only on the weekends)</w:t>
      </w:r>
    </w:p>
    <w:p w14:paraId="4E83F91D" w14:textId="21C3C906" w:rsidR="00E24AC3" w:rsidRPr="0060666C" w:rsidRDefault="00E24AC3" w:rsidP="00DD7E1E">
      <w:pPr>
        <w:pStyle w:val="ListParagraph"/>
        <w:numPr>
          <w:ilvl w:val="0"/>
          <w:numId w:val="13"/>
        </w:numPr>
        <w:rPr>
          <w:lang w:val="en-GB"/>
        </w:rPr>
      </w:pPr>
      <w:r w:rsidRPr="0060666C">
        <w:rPr>
          <w:lang w:val="en-GB"/>
        </w:rPr>
        <w:t xml:space="preserve">Wearing </w:t>
      </w:r>
      <w:r w:rsidR="00BD5D38" w:rsidRPr="0060666C">
        <w:rPr>
          <w:lang w:val="en-GB"/>
        </w:rPr>
        <w:t xml:space="preserve">certain shoes such as </w:t>
      </w:r>
      <w:r w:rsidR="00623BB3" w:rsidRPr="0060666C">
        <w:rPr>
          <w:lang w:val="en-GB"/>
        </w:rPr>
        <w:t xml:space="preserve">stilettos, flip-flops or </w:t>
      </w:r>
      <w:r w:rsidR="00BD5D38" w:rsidRPr="0060666C">
        <w:rPr>
          <w:lang w:val="en-GB"/>
        </w:rPr>
        <w:t>overly-</w:t>
      </w:r>
      <w:r w:rsidR="00623BB3" w:rsidRPr="0060666C">
        <w:rPr>
          <w:lang w:val="en-GB"/>
        </w:rPr>
        <w:t>worn shoes</w:t>
      </w:r>
    </w:p>
    <w:p w14:paraId="3C8C7CAB" w14:textId="5F2CD460" w:rsidR="008701D6" w:rsidRPr="0060666C" w:rsidRDefault="006C4513" w:rsidP="00DD7E1E">
      <w:pPr>
        <w:pStyle w:val="ListParagraph"/>
        <w:numPr>
          <w:ilvl w:val="0"/>
          <w:numId w:val="13"/>
        </w:numPr>
        <w:rPr>
          <w:lang w:val="en-GB"/>
        </w:rPr>
      </w:pPr>
      <w:r w:rsidRPr="0060666C">
        <w:rPr>
          <w:lang w:val="en-GB"/>
        </w:rPr>
        <w:t>Constantly feeling stressed and tense</w:t>
      </w:r>
    </w:p>
    <w:p w14:paraId="5C4EACD0" w14:textId="34DCD19E" w:rsidR="00CF61DB" w:rsidRPr="0060666C" w:rsidRDefault="00CF61DB" w:rsidP="00DD7E1E">
      <w:pPr>
        <w:pStyle w:val="ListParagraph"/>
        <w:numPr>
          <w:ilvl w:val="0"/>
          <w:numId w:val="13"/>
        </w:numPr>
        <w:rPr>
          <w:lang w:val="en-GB"/>
        </w:rPr>
      </w:pPr>
      <w:r w:rsidRPr="0060666C">
        <w:rPr>
          <w:lang w:val="en-GB"/>
        </w:rPr>
        <w:t xml:space="preserve">Hovering over laptops, tablets and smartphones </w:t>
      </w:r>
    </w:p>
    <w:p w14:paraId="40B28D92" w14:textId="2A0D4664" w:rsidR="005F6F9D" w:rsidRPr="0060666C" w:rsidRDefault="000B1FC3" w:rsidP="00DD7E1E">
      <w:pPr>
        <w:rPr>
          <w:lang w:val="en-GB"/>
        </w:rPr>
      </w:pPr>
      <w:r w:rsidRPr="0060666C">
        <w:rPr>
          <w:lang w:val="en-GB"/>
        </w:rPr>
        <w:t xml:space="preserve">Don’t risk an incapacitating injury if you can take steps to protect your back. </w:t>
      </w:r>
      <w:r w:rsidR="0060666C">
        <w:rPr>
          <w:lang w:val="en-GB"/>
        </w:rPr>
        <w:t>In addition,</w:t>
      </w:r>
      <w:r w:rsidR="005F6F9D" w:rsidRPr="0060666C">
        <w:rPr>
          <w:lang w:val="en-GB"/>
        </w:rPr>
        <w:t xml:space="preserve"> </w:t>
      </w:r>
      <w:r w:rsidRPr="0060666C">
        <w:rPr>
          <w:lang w:val="en-GB"/>
        </w:rPr>
        <w:t>don’t hesitate to</w:t>
      </w:r>
      <w:r w:rsidR="005F6F9D" w:rsidRPr="0060666C">
        <w:rPr>
          <w:lang w:val="en-GB"/>
        </w:rPr>
        <w:t xml:space="preserve"> consult your </w:t>
      </w:r>
      <w:r w:rsidR="00874F39" w:rsidRPr="0060666C">
        <w:rPr>
          <w:lang w:val="en-GB"/>
        </w:rPr>
        <w:t>doctor</w:t>
      </w:r>
      <w:r w:rsidR="00364DB7" w:rsidRPr="0060666C">
        <w:rPr>
          <w:lang w:val="en-GB"/>
        </w:rPr>
        <w:t xml:space="preserve"> </w:t>
      </w:r>
      <w:r w:rsidR="005F6F9D" w:rsidRPr="0060666C">
        <w:rPr>
          <w:lang w:val="en-GB"/>
        </w:rPr>
        <w:t>if you’re experiencing any back pain.</w:t>
      </w:r>
    </w:p>
    <w:p w14:paraId="15AEA936" w14:textId="77777777" w:rsidR="003F024E" w:rsidRPr="0060666C" w:rsidRDefault="003F024E" w:rsidP="00DD7E1E">
      <w:pPr>
        <w:pStyle w:val="Title"/>
      </w:pPr>
    </w:p>
    <w:p w14:paraId="334346B2" w14:textId="77777777" w:rsidR="00957133" w:rsidRDefault="00957133">
      <w:pPr>
        <w:spacing w:after="0"/>
        <w:rPr>
          <w:rFonts w:asciiTheme="majorHAnsi" w:eastAsiaTheme="majorEastAsia" w:hAnsiTheme="majorHAnsi" w:cstheme="majorBidi"/>
          <w:b/>
          <w:color w:val="17365D" w:themeColor="text2" w:themeShade="BF"/>
          <w:spacing w:val="5"/>
          <w:kern w:val="28"/>
          <w:sz w:val="28"/>
          <w:szCs w:val="28"/>
          <w:lang w:val="en-GB"/>
        </w:rPr>
      </w:pPr>
      <w:r>
        <w:br w:type="page"/>
      </w:r>
    </w:p>
    <w:p w14:paraId="29BBD484" w14:textId="7E378702" w:rsidR="00596B85" w:rsidRPr="0060666C" w:rsidRDefault="00596B85" w:rsidP="00DD7E1E">
      <w:pPr>
        <w:pStyle w:val="Title"/>
      </w:pPr>
      <w:r w:rsidRPr="0060666C">
        <w:lastRenderedPageBreak/>
        <w:t xml:space="preserve">Week 3 </w:t>
      </w:r>
    </w:p>
    <w:p w14:paraId="6493CBD9" w14:textId="6088808C" w:rsidR="00596B85" w:rsidRPr="0060666C" w:rsidRDefault="00596B85" w:rsidP="00DD7E1E">
      <w:pPr>
        <w:pStyle w:val="Heading1"/>
        <w:rPr>
          <w:lang w:val="en-GB"/>
        </w:rPr>
      </w:pPr>
      <w:r w:rsidRPr="0060666C">
        <w:rPr>
          <w:lang w:val="en-GB"/>
        </w:rPr>
        <w:t>Subject: Back Pain Treatment Myths</w:t>
      </w:r>
    </w:p>
    <w:p w14:paraId="15001E33" w14:textId="77777777" w:rsidR="00596B85" w:rsidRPr="0060666C" w:rsidRDefault="00596B85" w:rsidP="00DD7E1E">
      <w:pPr>
        <w:rPr>
          <w:lang w:val="en-GB"/>
        </w:rPr>
      </w:pPr>
      <w:r w:rsidRPr="0060666C">
        <w:rPr>
          <w:lang w:val="en-GB"/>
        </w:rPr>
        <w:t xml:space="preserve">You have an ache in your lower back. You try to ignore it, hoping it will go away. </w:t>
      </w:r>
      <w:proofErr w:type="gramStart"/>
      <w:r w:rsidRPr="0060666C">
        <w:rPr>
          <w:lang w:val="en-GB"/>
        </w:rPr>
        <w:t>But</w:t>
      </w:r>
      <w:proofErr w:type="gramEnd"/>
      <w:r w:rsidRPr="0060666C">
        <w:rPr>
          <w:lang w:val="en-GB"/>
        </w:rPr>
        <w:t xml:space="preserve"> it’s getting worse. What should you do?</w:t>
      </w:r>
    </w:p>
    <w:p w14:paraId="40934040" w14:textId="0DA1A82F" w:rsidR="00596B85" w:rsidRPr="0060666C" w:rsidRDefault="00596B85" w:rsidP="00DD7E1E">
      <w:pPr>
        <w:rPr>
          <w:lang w:val="en-GB"/>
        </w:rPr>
      </w:pPr>
      <w:r w:rsidRPr="0060666C">
        <w:rPr>
          <w:lang w:val="en-GB"/>
        </w:rPr>
        <w:t xml:space="preserve">There are </w:t>
      </w:r>
      <w:r w:rsidR="00BD5D38" w:rsidRPr="0060666C">
        <w:rPr>
          <w:lang w:val="en-GB"/>
        </w:rPr>
        <w:t xml:space="preserve">many </w:t>
      </w:r>
      <w:r w:rsidRPr="0060666C">
        <w:rPr>
          <w:lang w:val="en-GB"/>
        </w:rPr>
        <w:t xml:space="preserve">common misconceptions about </w:t>
      </w:r>
      <w:r w:rsidR="00BD5D38" w:rsidRPr="0060666C">
        <w:rPr>
          <w:lang w:val="en-GB"/>
        </w:rPr>
        <w:t xml:space="preserve">how to treat </w:t>
      </w:r>
      <w:r w:rsidRPr="0060666C">
        <w:rPr>
          <w:lang w:val="en-GB"/>
        </w:rPr>
        <w:t>lower back pain. Here are some of them:</w:t>
      </w:r>
    </w:p>
    <w:p w14:paraId="6C14BA27" w14:textId="4F78DE58" w:rsidR="00596B85" w:rsidRPr="0060666C" w:rsidRDefault="00596B85" w:rsidP="00DD7E1E">
      <w:pPr>
        <w:pStyle w:val="Heading2"/>
        <w:rPr>
          <w:lang w:val="en-GB"/>
        </w:rPr>
      </w:pPr>
      <w:r w:rsidRPr="0060666C">
        <w:rPr>
          <w:lang w:val="en-GB"/>
        </w:rPr>
        <w:t>Lying Down</w:t>
      </w:r>
    </w:p>
    <w:p w14:paraId="72366160" w14:textId="5A52436B" w:rsidR="00596B85" w:rsidRPr="0060666C" w:rsidRDefault="00596B85" w:rsidP="00DD7E1E">
      <w:pPr>
        <w:rPr>
          <w:lang w:val="en-GB"/>
        </w:rPr>
      </w:pPr>
      <w:r w:rsidRPr="0060666C">
        <w:rPr>
          <w:lang w:val="en-GB"/>
        </w:rPr>
        <w:t>You may have been told that lying down is the be</w:t>
      </w:r>
      <w:r w:rsidR="00941EEF" w:rsidRPr="0060666C">
        <w:rPr>
          <w:lang w:val="en-GB"/>
        </w:rPr>
        <w:t>st way to soothe an aching back,</w:t>
      </w:r>
      <w:r w:rsidR="0060666C">
        <w:rPr>
          <w:lang w:val="en-GB"/>
        </w:rPr>
        <w:t xml:space="preserve"> </w:t>
      </w:r>
      <w:r w:rsidR="00941EEF" w:rsidRPr="0060666C">
        <w:rPr>
          <w:lang w:val="en-GB"/>
        </w:rPr>
        <w:t>b</w:t>
      </w:r>
      <w:r w:rsidRPr="0060666C">
        <w:rPr>
          <w:lang w:val="en-GB"/>
        </w:rPr>
        <w:t xml:space="preserve">ut moving </w:t>
      </w:r>
      <w:r w:rsidR="00C179CA" w:rsidRPr="0060666C">
        <w:rPr>
          <w:lang w:val="en-GB"/>
        </w:rPr>
        <w:t xml:space="preserve">may </w:t>
      </w:r>
      <w:r w:rsidR="00BD5D38" w:rsidRPr="0060666C">
        <w:rPr>
          <w:lang w:val="en-GB"/>
        </w:rPr>
        <w:t xml:space="preserve">actually </w:t>
      </w:r>
      <w:r w:rsidR="00C179CA" w:rsidRPr="0060666C">
        <w:rPr>
          <w:lang w:val="en-GB"/>
        </w:rPr>
        <w:t xml:space="preserve">be </w:t>
      </w:r>
      <w:r w:rsidRPr="0060666C">
        <w:rPr>
          <w:lang w:val="en-GB"/>
        </w:rPr>
        <w:t>better for your back.</w:t>
      </w:r>
      <w:r w:rsidR="00F877D1" w:rsidRPr="0060666C">
        <w:rPr>
          <w:rStyle w:val="FootnoteReference"/>
          <w:lang w:val="en-GB"/>
        </w:rPr>
        <w:footnoteReference w:id="3"/>
      </w:r>
      <w:r w:rsidR="00F877D1" w:rsidRPr="0060666C">
        <w:rPr>
          <w:lang w:val="en-GB"/>
        </w:rPr>
        <w:t xml:space="preserve"> </w:t>
      </w:r>
      <w:r w:rsidRPr="0060666C">
        <w:rPr>
          <w:lang w:val="en-GB"/>
        </w:rPr>
        <w:t xml:space="preserve"> Gentle (not jarring) movement, like walking, can help loosen stiff muscles. It can stimulate blood flow, which carries nu</w:t>
      </w:r>
      <w:r w:rsidR="00941EEF" w:rsidRPr="0060666C">
        <w:rPr>
          <w:lang w:val="en-GB"/>
        </w:rPr>
        <w:t xml:space="preserve">trients and oxygen to the </w:t>
      </w:r>
      <w:proofErr w:type="spellStart"/>
      <w:r w:rsidR="00941EEF" w:rsidRPr="0060666C">
        <w:rPr>
          <w:lang w:val="en-GB"/>
        </w:rPr>
        <w:t>back.</w:t>
      </w:r>
      <w:r w:rsidR="00941EEF" w:rsidRPr="0060666C">
        <w:rPr>
          <w:vertAlign w:val="superscript"/>
          <w:lang w:val="en-GB"/>
        </w:rPr>
        <w:t>3</w:t>
      </w:r>
      <w:proofErr w:type="spellEnd"/>
    </w:p>
    <w:p w14:paraId="2B429FC7" w14:textId="16F110C9" w:rsidR="00596B85" w:rsidRPr="0060666C" w:rsidRDefault="00596B85" w:rsidP="00DD7E1E">
      <w:pPr>
        <w:pStyle w:val="Heading2"/>
        <w:rPr>
          <w:lang w:val="en-GB"/>
        </w:rPr>
      </w:pPr>
      <w:r w:rsidRPr="0060666C">
        <w:rPr>
          <w:lang w:val="en-GB"/>
        </w:rPr>
        <w:t xml:space="preserve">Surgery is Your Best Bet </w:t>
      </w:r>
    </w:p>
    <w:p w14:paraId="35F87188" w14:textId="76FCFC5F" w:rsidR="00596B85" w:rsidRPr="0060666C" w:rsidRDefault="00596B85" w:rsidP="00DD7E1E">
      <w:pPr>
        <w:rPr>
          <w:lang w:val="en-GB"/>
        </w:rPr>
      </w:pPr>
      <w:r w:rsidRPr="0060666C">
        <w:rPr>
          <w:lang w:val="en-GB"/>
        </w:rPr>
        <w:t xml:space="preserve">Surgery is not always the best treatment for alleviating back pain. According to the World Health Organization, </w:t>
      </w:r>
      <w:r w:rsidR="00DD79E8" w:rsidRPr="0060666C">
        <w:rPr>
          <w:lang w:val="en-GB"/>
        </w:rPr>
        <w:t>surgery is often unjustifiable and</w:t>
      </w:r>
      <w:r w:rsidR="00C939E1" w:rsidRPr="0060666C">
        <w:rPr>
          <w:lang w:val="en-GB"/>
        </w:rPr>
        <w:t xml:space="preserve"> may</w:t>
      </w:r>
      <w:r w:rsidR="00DD79E8" w:rsidRPr="0060666C">
        <w:rPr>
          <w:lang w:val="en-GB"/>
        </w:rPr>
        <w:t xml:space="preserve"> </w:t>
      </w:r>
      <w:r w:rsidR="00C939E1" w:rsidRPr="0060666C">
        <w:rPr>
          <w:lang w:val="en-GB"/>
        </w:rPr>
        <w:t>provide temporary relief.</w:t>
      </w:r>
      <w:r w:rsidRPr="0060666C">
        <w:rPr>
          <w:vertAlign w:val="superscript"/>
          <w:lang w:val="en-GB"/>
        </w:rPr>
        <w:footnoteReference w:id="4"/>
      </w:r>
      <w:r w:rsidRPr="0060666C">
        <w:rPr>
          <w:lang w:val="en-GB"/>
        </w:rPr>
        <w:t xml:space="preserve"> There</w:t>
      </w:r>
      <w:r w:rsidR="00C939E1" w:rsidRPr="0060666C">
        <w:rPr>
          <w:lang w:val="en-GB"/>
        </w:rPr>
        <w:t xml:space="preserve"> are many non-</w:t>
      </w:r>
      <w:r w:rsidRPr="0060666C">
        <w:rPr>
          <w:lang w:val="en-GB"/>
        </w:rPr>
        <w:t>invasive treatment options available</w:t>
      </w:r>
      <w:r w:rsidR="00C179CA" w:rsidRPr="0060666C">
        <w:rPr>
          <w:lang w:val="en-GB"/>
        </w:rPr>
        <w:t xml:space="preserve"> like physical therapy and</w:t>
      </w:r>
      <w:r w:rsidR="0013638E" w:rsidRPr="0060666C">
        <w:rPr>
          <w:lang w:val="en-GB"/>
        </w:rPr>
        <w:t xml:space="preserve"> </w:t>
      </w:r>
      <w:r w:rsidR="00C179CA" w:rsidRPr="0060666C">
        <w:rPr>
          <w:lang w:val="en-GB"/>
        </w:rPr>
        <w:t>therapeutic massage</w:t>
      </w:r>
      <w:r w:rsidR="00E54E9B" w:rsidRPr="0060666C">
        <w:rPr>
          <w:lang w:val="en-GB"/>
        </w:rPr>
        <w:t xml:space="preserve"> that may have better outcomes for low back pain patients</w:t>
      </w:r>
      <w:r w:rsidRPr="0060666C">
        <w:rPr>
          <w:lang w:val="en-GB"/>
        </w:rPr>
        <w:t>.</w:t>
      </w:r>
      <w:r w:rsidR="00F07ADB" w:rsidRPr="0060666C">
        <w:rPr>
          <w:rStyle w:val="FootnoteReference"/>
          <w:lang w:val="en-GB"/>
        </w:rPr>
        <w:footnoteReference w:id="5"/>
      </w:r>
      <w:r w:rsidR="00F07ADB" w:rsidRPr="0060666C">
        <w:rPr>
          <w:rStyle w:val="SubtitleChar"/>
          <w:vertAlign w:val="superscript"/>
          <w:lang w:val="en-GB"/>
        </w:rPr>
        <w:t>,</w:t>
      </w:r>
      <w:r w:rsidR="00F07ADB" w:rsidRPr="0060666C">
        <w:rPr>
          <w:rStyle w:val="FootnoteReference"/>
          <w:lang w:val="en-GB"/>
        </w:rPr>
        <w:footnoteReference w:id="6"/>
      </w:r>
      <w:r w:rsidR="00F07ADB" w:rsidRPr="0060666C">
        <w:rPr>
          <w:lang w:val="en-GB"/>
        </w:rPr>
        <w:t xml:space="preserve"> </w:t>
      </w:r>
      <w:r w:rsidR="00960BB2" w:rsidRPr="0060666C">
        <w:rPr>
          <w:lang w:val="en-GB"/>
        </w:rPr>
        <w:t>In a study, researchers discovered</w:t>
      </w:r>
      <w:r w:rsidR="00E54E9B" w:rsidRPr="0060666C">
        <w:rPr>
          <w:lang w:val="en-GB"/>
        </w:rPr>
        <w:t xml:space="preserve"> </w:t>
      </w:r>
      <w:r w:rsidR="00941EEF" w:rsidRPr="0060666C">
        <w:rPr>
          <w:lang w:val="en-GB"/>
        </w:rPr>
        <w:t>long-term</w:t>
      </w:r>
      <w:r w:rsidR="00E54E9B" w:rsidRPr="0060666C">
        <w:rPr>
          <w:lang w:val="en-GB"/>
        </w:rPr>
        <w:t xml:space="preserve"> improvements in patients who </w:t>
      </w:r>
      <w:r w:rsidR="00941EEF" w:rsidRPr="0060666C">
        <w:rPr>
          <w:lang w:val="en-GB"/>
        </w:rPr>
        <w:t xml:space="preserve">had surgery weren’t </w:t>
      </w:r>
      <w:r w:rsidR="00E54E9B" w:rsidRPr="0060666C">
        <w:rPr>
          <w:lang w:val="en-GB"/>
        </w:rPr>
        <w:t>better when compared to patients who underwent non-invasive treatments for back pain</w:t>
      </w:r>
      <w:r w:rsidR="00DD79E8" w:rsidRPr="0060666C">
        <w:rPr>
          <w:lang w:val="en-GB"/>
        </w:rPr>
        <w:t>.</w:t>
      </w:r>
      <w:r w:rsidR="00E54E9B" w:rsidRPr="0060666C">
        <w:rPr>
          <w:rStyle w:val="FootnoteReference"/>
          <w:lang w:val="en-GB"/>
        </w:rPr>
        <w:footnoteReference w:id="7"/>
      </w:r>
      <w:r w:rsidR="0013638E" w:rsidRPr="0060666C">
        <w:rPr>
          <w:lang w:val="en-GB"/>
        </w:rPr>
        <w:t xml:space="preserve"> </w:t>
      </w:r>
      <w:r w:rsidRPr="0060666C">
        <w:rPr>
          <w:lang w:val="en-GB"/>
        </w:rPr>
        <w:t>Working with your healthcare provider, you can explore non-invasive therapies</w:t>
      </w:r>
      <w:r w:rsidR="00BD5D38" w:rsidRPr="0060666C">
        <w:rPr>
          <w:lang w:val="en-GB"/>
        </w:rPr>
        <w:t xml:space="preserve"> before opting </w:t>
      </w:r>
      <w:r w:rsidR="00F07ADB" w:rsidRPr="0060666C">
        <w:rPr>
          <w:lang w:val="en-GB"/>
        </w:rPr>
        <w:t>for surgery.</w:t>
      </w:r>
      <w:r w:rsidRPr="0060666C">
        <w:rPr>
          <w:lang w:val="en-GB"/>
        </w:rPr>
        <w:t xml:space="preserve"> </w:t>
      </w:r>
    </w:p>
    <w:p w14:paraId="172838E3" w14:textId="77A71CC1" w:rsidR="00596B85" w:rsidRPr="0060666C" w:rsidRDefault="00596B85" w:rsidP="00DD7E1E">
      <w:pPr>
        <w:pStyle w:val="Heading2"/>
        <w:rPr>
          <w:lang w:val="en-GB"/>
        </w:rPr>
      </w:pPr>
      <w:r w:rsidRPr="0060666C">
        <w:rPr>
          <w:lang w:val="en-GB"/>
        </w:rPr>
        <w:t>Fight through the Pain</w:t>
      </w:r>
    </w:p>
    <w:p w14:paraId="7D1B2511" w14:textId="67A46C44" w:rsidR="00596B85" w:rsidRPr="0060666C" w:rsidRDefault="00C179CA" w:rsidP="00DD7E1E">
      <w:pPr>
        <w:rPr>
          <w:lang w:val="en-GB"/>
        </w:rPr>
      </w:pPr>
      <w:r w:rsidRPr="0060666C">
        <w:rPr>
          <w:lang w:val="en-GB"/>
        </w:rPr>
        <w:t xml:space="preserve">Don’t ignore or try to fight through the pain. </w:t>
      </w:r>
      <w:r w:rsidR="00596B85" w:rsidRPr="0060666C">
        <w:rPr>
          <w:lang w:val="en-GB"/>
        </w:rPr>
        <w:t xml:space="preserve">Lower back pain can start out as a minor problem, but it can become chronic over time. A chronic condition is persistent or recurring and can be difficult to treat. </w:t>
      </w:r>
      <w:proofErr w:type="gramStart"/>
      <w:r w:rsidR="00596B85" w:rsidRPr="0060666C">
        <w:rPr>
          <w:lang w:val="en-GB"/>
        </w:rPr>
        <w:t>It’s</w:t>
      </w:r>
      <w:proofErr w:type="gramEnd"/>
      <w:r w:rsidR="00596B85" w:rsidRPr="0060666C">
        <w:rPr>
          <w:lang w:val="en-GB"/>
        </w:rPr>
        <w:t xml:space="preserve"> also possible that lower back pain might be a symptom of an underlying medical condition, such as kidney stones.</w:t>
      </w:r>
      <w:r w:rsidR="00943B92" w:rsidRPr="0060666C">
        <w:rPr>
          <w:rStyle w:val="FootnoteReference"/>
          <w:lang w:val="en-GB"/>
        </w:rPr>
        <w:footnoteReference w:id="8"/>
      </w:r>
      <w:r w:rsidR="00596B85" w:rsidRPr="0060666C">
        <w:rPr>
          <w:lang w:val="en-GB"/>
        </w:rPr>
        <w:t xml:space="preserve"> </w:t>
      </w:r>
      <w:r w:rsidR="00BD5D38" w:rsidRPr="0060666C">
        <w:rPr>
          <w:lang w:val="en-GB"/>
        </w:rPr>
        <w:t xml:space="preserve">Check with your doctor, and take </w:t>
      </w:r>
      <w:r w:rsidR="00596B85" w:rsidRPr="0060666C">
        <w:rPr>
          <w:lang w:val="en-GB"/>
        </w:rPr>
        <w:t xml:space="preserve">the time to find a therapy that alleviates your pain safely. </w:t>
      </w:r>
    </w:p>
    <w:p w14:paraId="1D1496B1" w14:textId="63DA478C" w:rsidR="00240E4A" w:rsidRPr="0060666C" w:rsidRDefault="00596B85" w:rsidP="00DD7E1E">
      <w:pPr>
        <w:rPr>
          <w:lang w:val="en-GB"/>
        </w:rPr>
      </w:pPr>
      <w:r w:rsidRPr="0060666C">
        <w:rPr>
          <w:lang w:val="en-GB"/>
        </w:rPr>
        <w:t xml:space="preserve">Watch for more information about preventing lower back pain in our </w:t>
      </w:r>
      <w:r w:rsidRPr="0060666C">
        <w:rPr>
          <w:i/>
          <w:lang w:val="en-GB"/>
        </w:rPr>
        <w:t>Beating Back Pain</w:t>
      </w:r>
      <w:r w:rsidR="00DD7E1E" w:rsidRPr="0060666C">
        <w:rPr>
          <w:i/>
          <w:lang w:val="en-GB"/>
        </w:rPr>
        <w:t>!</w:t>
      </w:r>
      <w:r w:rsidRPr="0060666C">
        <w:rPr>
          <w:lang w:val="en-GB"/>
        </w:rPr>
        <w:t xml:space="preserve"> awareness campaign.</w:t>
      </w:r>
      <w:bookmarkStart w:id="0" w:name="_GoBack"/>
      <w:bookmarkEnd w:id="0"/>
    </w:p>
    <w:sectPr w:rsidR="00240E4A" w:rsidRPr="0060666C" w:rsidSect="00240E4A">
      <w:headerReference w:type="default" r:id="rId9"/>
      <w:footerReference w:type="default" r:id="rId10"/>
      <w:footnotePr>
        <w:numRestart w:val="eachPage"/>
      </w:footnotePr>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D6A9A5F" w14:textId="77777777" w:rsidR="00B431BC" w:rsidRDefault="00B431BC" w:rsidP="00DD7E1E">
      <w:r>
        <w:separator/>
      </w:r>
    </w:p>
  </w:endnote>
  <w:endnote w:type="continuationSeparator" w:id="0">
    <w:p w14:paraId="002F01AE" w14:textId="77777777" w:rsidR="00B431BC" w:rsidRDefault="00B431BC" w:rsidP="00DD7E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A01EA" w14:textId="77777777" w:rsidR="00957133" w:rsidRPr="0060666C" w:rsidRDefault="00957133" w:rsidP="00957133">
    <w:pPr>
      <w:spacing w:before="120"/>
      <w:rPr>
        <w:sz w:val="18"/>
        <w:lang w:val="en-GB"/>
      </w:rPr>
    </w:pPr>
    <w:r w:rsidRPr="0060666C">
      <w:rPr>
        <w:sz w:val="18"/>
        <w:lang w:val="en-GB"/>
      </w:rPr>
      <w:t>The information and materials included in MetLife’s Health and Wellness Information Library, including all toolkits, modules, template communications, text, charts, graphics and other materials, (collectively, the “Content”) are intended to provide general guidance on health and wellness matters and are not, and should not be relied on as, medical advice. While the Content is based on resources that MetLife believes to be well-documented, MetLife is not responsible for the accuracy of the Content, and you rely on the Content at your own risk. Each person’s condition and health circumstances are unique, and therefore the Content may not apply to you. The Content is not a substitute for professional medical advice. You should always consult your licensed health care professional for the diagnosis and treatment of any medical condition and before starting or changing your health regimen, including seeking advice regarding what drugs, diet, exercise routines, physical activities or procedures are appropriate for your particular condition and circumstances.</w:t>
    </w:r>
  </w:p>
  <w:p w14:paraId="4659A230" w14:textId="7E2729D5" w:rsidR="00240E4A" w:rsidRPr="00957133" w:rsidRDefault="00957133" w:rsidP="00957133">
    <w:pPr>
      <w:rPr>
        <w:sz w:val="18"/>
        <w:lang w:val="en-GB"/>
      </w:rPr>
    </w:pPr>
    <w:r w:rsidRPr="0060666C">
      <w:rPr>
        <w:sz w:val="18"/>
        <w:lang w:val="en-GB"/>
      </w:rPr>
      <w:t xml:space="preserve">© 2017 METLIFE, INC. </w:t>
    </w:r>
    <w:r w:rsidR="00240E4A" w:rsidRPr="00240E4A">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9779CEA" w14:textId="77777777" w:rsidR="00B431BC" w:rsidRDefault="00B431BC" w:rsidP="00DD7E1E">
      <w:r>
        <w:separator/>
      </w:r>
    </w:p>
  </w:footnote>
  <w:footnote w:type="continuationSeparator" w:id="0">
    <w:p w14:paraId="79A611A8" w14:textId="77777777" w:rsidR="00B431BC" w:rsidRDefault="00B431BC" w:rsidP="00DD7E1E">
      <w:r>
        <w:continuationSeparator/>
      </w:r>
    </w:p>
  </w:footnote>
  <w:footnote w:id="1">
    <w:p w14:paraId="72D8854A" w14:textId="36917766" w:rsidR="0013638E" w:rsidRPr="00957133" w:rsidRDefault="0013638E" w:rsidP="00957133">
      <w:pPr>
        <w:pStyle w:val="FootnoteText"/>
        <w:spacing w:after="0"/>
        <w:rPr>
          <w:sz w:val="18"/>
          <w:szCs w:val="18"/>
        </w:rPr>
      </w:pPr>
      <w:r w:rsidRPr="00957133">
        <w:rPr>
          <w:rStyle w:val="FootnoteReference"/>
          <w:sz w:val="18"/>
          <w:szCs w:val="18"/>
        </w:rPr>
        <w:footnoteRef/>
      </w:r>
      <w:r w:rsidRPr="00957133">
        <w:rPr>
          <w:sz w:val="18"/>
          <w:szCs w:val="18"/>
        </w:rPr>
        <w:t xml:space="preserve"> The World Health Organization, “Priority Medicines for Europe and the World,” March 2013</w:t>
      </w:r>
    </w:p>
  </w:footnote>
  <w:footnote w:id="2">
    <w:p w14:paraId="1E8A7618" w14:textId="77777777" w:rsidR="00364DB7" w:rsidRPr="00957133" w:rsidRDefault="00364DB7" w:rsidP="00957133">
      <w:pPr>
        <w:pStyle w:val="FootnoteText"/>
        <w:spacing w:after="0"/>
        <w:rPr>
          <w:sz w:val="18"/>
          <w:szCs w:val="18"/>
        </w:rPr>
      </w:pPr>
      <w:r w:rsidRPr="00957133">
        <w:rPr>
          <w:rStyle w:val="FootnoteReference"/>
          <w:sz w:val="18"/>
          <w:szCs w:val="18"/>
        </w:rPr>
        <w:footnoteRef/>
      </w:r>
      <w:r w:rsidRPr="00957133">
        <w:rPr>
          <w:sz w:val="18"/>
          <w:szCs w:val="18"/>
        </w:rPr>
        <w:t xml:space="preserve"> National Institute of Neurological Disorders and Stroke, "Back Pain Fact Sheet,” December 2014</w:t>
      </w:r>
    </w:p>
  </w:footnote>
  <w:footnote w:id="3">
    <w:p w14:paraId="3AA1D961" w14:textId="77777777" w:rsidR="00F877D1" w:rsidRPr="00957133" w:rsidRDefault="00F877D1" w:rsidP="00957133">
      <w:pPr>
        <w:pStyle w:val="FootnoteText"/>
        <w:spacing w:after="0"/>
        <w:rPr>
          <w:rFonts w:cstheme="minorHAnsi"/>
          <w:sz w:val="18"/>
          <w:szCs w:val="18"/>
        </w:rPr>
      </w:pPr>
      <w:r w:rsidRPr="00957133">
        <w:rPr>
          <w:rStyle w:val="FootnoteReference"/>
          <w:rFonts w:cstheme="minorHAnsi"/>
          <w:sz w:val="18"/>
          <w:szCs w:val="18"/>
        </w:rPr>
        <w:footnoteRef/>
      </w:r>
      <w:r w:rsidRPr="00957133">
        <w:rPr>
          <w:rFonts w:cstheme="minorHAnsi"/>
          <w:sz w:val="18"/>
          <w:szCs w:val="18"/>
        </w:rPr>
        <w:t xml:space="preserve"> Annals Internal Medicine, “Diagnosis and Treatment of Low Back Pain: A Joint Clinical Practice Guideline from the American College of Physicians and the American Pain Society,” October 2007</w:t>
      </w:r>
    </w:p>
  </w:footnote>
  <w:footnote w:id="4">
    <w:p w14:paraId="1E38A344" w14:textId="70C88A1A" w:rsidR="00596B85" w:rsidRPr="00957133" w:rsidRDefault="00596B85" w:rsidP="00957133">
      <w:pPr>
        <w:pStyle w:val="FootnoteText"/>
        <w:spacing w:after="0"/>
        <w:rPr>
          <w:sz w:val="18"/>
          <w:szCs w:val="18"/>
        </w:rPr>
      </w:pPr>
      <w:r w:rsidRPr="00957133">
        <w:rPr>
          <w:rStyle w:val="FootnoteReference"/>
          <w:sz w:val="18"/>
          <w:szCs w:val="18"/>
        </w:rPr>
        <w:footnoteRef/>
      </w:r>
      <w:r w:rsidRPr="00957133">
        <w:rPr>
          <w:sz w:val="18"/>
          <w:szCs w:val="18"/>
        </w:rPr>
        <w:t xml:space="preserve"> </w:t>
      </w:r>
      <w:r w:rsidR="00F877D1" w:rsidRPr="00957133">
        <w:rPr>
          <w:sz w:val="18"/>
          <w:szCs w:val="18"/>
        </w:rPr>
        <w:t>Bulletin of the World Health Organization, “Low back pain,” 2003</w:t>
      </w:r>
    </w:p>
  </w:footnote>
  <w:footnote w:id="5">
    <w:p w14:paraId="2517FD0D" w14:textId="77777777" w:rsidR="00F07ADB" w:rsidRPr="00957133" w:rsidRDefault="00F07ADB" w:rsidP="00957133">
      <w:pPr>
        <w:pStyle w:val="FootnoteText"/>
        <w:spacing w:after="0"/>
        <w:rPr>
          <w:sz w:val="18"/>
          <w:szCs w:val="18"/>
        </w:rPr>
      </w:pPr>
      <w:r w:rsidRPr="00957133">
        <w:rPr>
          <w:rStyle w:val="FootnoteReference"/>
          <w:sz w:val="18"/>
          <w:szCs w:val="18"/>
        </w:rPr>
        <w:footnoteRef/>
      </w:r>
      <w:r w:rsidRPr="00957133">
        <w:rPr>
          <w:sz w:val="18"/>
          <w:szCs w:val="18"/>
        </w:rPr>
        <w:t xml:space="preserve"> Institute for Quality and Efficiency in Health Care, “Exercise and physiotherapy for chronic low back pain,” December 2015</w:t>
      </w:r>
    </w:p>
  </w:footnote>
  <w:footnote w:id="6">
    <w:p w14:paraId="718BF002" w14:textId="77777777" w:rsidR="00F07ADB" w:rsidRPr="00957133" w:rsidRDefault="00F07ADB" w:rsidP="00957133">
      <w:pPr>
        <w:pStyle w:val="FootnoteText"/>
        <w:spacing w:after="0"/>
        <w:rPr>
          <w:sz w:val="18"/>
          <w:szCs w:val="18"/>
        </w:rPr>
      </w:pPr>
      <w:r w:rsidRPr="00957133">
        <w:rPr>
          <w:rStyle w:val="FootnoteReference"/>
          <w:sz w:val="18"/>
          <w:szCs w:val="18"/>
        </w:rPr>
        <w:footnoteRef/>
      </w:r>
      <w:r w:rsidRPr="00957133">
        <w:rPr>
          <w:sz w:val="18"/>
          <w:szCs w:val="18"/>
        </w:rPr>
        <w:t xml:space="preserve"> Annals of Internal Medicine, “A review of the evidence for the effectiveness, safety, and cost of acupuncture, massage therapy, and spinal manipulation for back pain,” June 2003</w:t>
      </w:r>
    </w:p>
  </w:footnote>
  <w:footnote w:id="7">
    <w:p w14:paraId="25762B47" w14:textId="4C0ABA1D" w:rsidR="00E54E9B" w:rsidRPr="00957133" w:rsidRDefault="00E54E9B" w:rsidP="00957133">
      <w:pPr>
        <w:pStyle w:val="FootnoteText"/>
        <w:spacing w:after="0"/>
        <w:rPr>
          <w:sz w:val="18"/>
          <w:szCs w:val="18"/>
        </w:rPr>
      </w:pPr>
      <w:r w:rsidRPr="00957133">
        <w:rPr>
          <w:rStyle w:val="FootnoteReference"/>
          <w:sz w:val="18"/>
          <w:szCs w:val="18"/>
        </w:rPr>
        <w:footnoteRef/>
      </w:r>
      <w:r w:rsidRPr="00957133">
        <w:rPr>
          <w:sz w:val="18"/>
          <w:szCs w:val="18"/>
        </w:rPr>
        <w:t xml:space="preserve"> </w:t>
      </w:r>
      <w:r w:rsidR="00941EEF" w:rsidRPr="00957133">
        <w:rPr>
          <w:sz w:val="18"/>
          <w:szCs w:val="18"/>
        </w:rPr>
        <w:t>Annals of the Rheumatic Diseases, “Four-year follow-up of surgical versus non-surgical therapy for chronic low back pain,” July 2009</w:t>
      </w:r>
    </w:p>
  </w:footnote>
  <w:footnote w:id="8">
    <w:p w14:paraId="6374494A" w14:textId="77777777" w:rsidR="00943B92" w:rsidRPr="00957133" w:rsidRDefault="00943B92" w:rsidP="00957133">
      <w:pPr>
        <w:pStyle w:val="FootnoteText"/>
        <w:spacing w:after="0"/>
        <w:rPr>
          <w:sz w:val="18"/>
          <w:szCs w:val="18"/>
        </w:rPr>
      </w:pPr>
      <w:r w:rsidRPr="00957133">
        <w:rPr>
          <w:rStyle w:val="FootnoteReference"/>
          <w:sz w:val="18"/>
          <w:szCs w:val="18"/>
        </w:rPr>
        <w:footnoteRef/>
      </w:r>
      <w:r w:rsidRPr="00957133">
        <w:rPr>
          <w:sz w:val="18"/>
          <w:szCs w:val="18"/>
        </w:rPr>
        <w:t xml:space="preserve"> National Institute of Neurological Disorders and Stroke, "Back Pain Fact Sheet,” December 2014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E5FA81" w14:textId="77777777" w:rsidR="00240E4A" w:rsidRPr="00DD7E1E" w:rsidRDefault="00240E4A" w:rsidP="00DD7E1E">
    <w:pPr>
      <w:spacing w:after="0"/>
      <w:rPr>
        <w:b/>
        <w:lang w:val="en"/>
      </w:rPr>
    </w:pPr>
    <w:r w:rsidRPr="00DD7E1E">
      <w:rPr>
        <w:b/>
        <w:lang w:val="en"/>
      </w:rPr>
      <w:t>Beating Back Pain Email Campaign Series</w:t>
    </w:r>
  </w:p>
  <w:p w14:paraId="46539461" w14:textId="6AA7615C" w:rsidR="00240E4A" w:rsidRPr="00DD7E1E" w:rsidRDefault="00240E4A" w:rsidP="00DD7E1E">
    <w:pPr>
      <w:spacing w:after="0"/>
      <w:rPr>
        <w:b/>
        <w:lang w:val="en"/>
      </w:rPr>
    </w:pPr>
    <w:proofErr w:type="spellStart"/>
    <w:r w:rsidRPr="00DD7E1E">
      <w:rPr>
        <w:b/>
        <w:lang w:val="en"/>
      </w:rPr>
      <w:t>D4</w:t>
    </w:r>
    <w:proofErr w:type="spellEnd"/>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442833"/>
    <w:multiLevelType w:val="hybridMultilevel"/>
    <w:tmpl w:val="C6BCBE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DF3BC1"/>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AB2468E"/>
    <w:multiLevelType w:val="hybridMultilevel"/>
    <w:tmpl w:val="E0941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3CC71EB"/>
    <w:multiLevelType w:val="hybridMultilevel"/>
    <w:tmpl w:val="2F2C24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AA70C7C"/>
    <w:multiLevelType w:val="multilevel"/>
    <w:tmpl w:val="42FA00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FC313EF"/>
    <w:multiLevelType w:val="hybridMultilevel"/>
    <w:tmpl w:val="C498B50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6">
    <w:nsid w:val="30224149"/>
    <w:multiLevelType w:val="hybridMultilevel"/>
    <w:tmpl w:val="99107E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B3E7855"/>
    <w:multiLevelType w:val="hybridMultilevel"/>
    <w:tmpl w:val="46F473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8BB60E6"/>
    <w:multiLevelType w:val="hybridMultilevel"/>
    <w:tmpl w:val="3FC84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BE13A03"/>
    <w:multiLevelType w:val="hybridMultilevel"/>
    <w:tmpl w:val="8F2AAF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B650AC"/>
    <w:multiLevelType w:val="hybridMultilevel"/>
    <w:tmpl w:val="44C6C3F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51B5A"/>
    <w:multiLevelType w:val="hybridMultilevel"/>
    <w:tmpl w:val="FE00C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CBD18C7"/>
    <w:multiLevelType w:val="hybridMultilevel"/>
    <w:tmpl w:val="8B2ED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5"/>
  </w:num>
  <w:num w:numId="3">
    <w:abstractNumId w:val="11"/>
  </w:num>
  <w:num w:numId="4">
    <w:abstractNumId w:val="9"/>
  </w:num>
  <w:num w:numId="5">
    <w:abstractNumId w:val="2"/>
  </w:num>
  <w:num w:numId="6">
    <w:abstractNumId w:val="8"/>
  </w:num>
  <w:num w:numId="7">
    <w:abstractNumId w:val="1"/>
  </w:num>
  <w:num w:numId="8">
    <w:abstractNumId w:val="0"/>
  </w:num>
  <w:num w:numId="9">
    <w:abstractNumId w:val="7"/>
  </w:num>
  <w:num w:numId="10">
    <w:abstractNumId w:val="12"/>
  </w:num>
  <w:num w:numId="11">
    <w:abstractNumId w:val="4"/>
  </w:num>
  <w:num w:numId="12">
    <w:abstractNumId w:val="3"/>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oNotTrackMoves/>
  <w:defaultTabStop w:val="720"/>
  <w:drawingGridHorizontalSpacing w:val="110"/>
  <w:displayHorizontalDrawingGridEvery w:val="2"/>
  <w:displayVerticalDrawingGridEvery w:val="2"/>
  <w:characterSpacingControl w:val="doNotCompress"/>
  <w:footnotePr>
    <w:numRestart w:val="eachPage"/>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5BE9"/>
    <w:rsid w:val="00001D95"/>
    <w:rsid w:val="00013F36"/>
    <w:rsid w:val="00025EE2"/>
    <w:rsid w:val="000275F1"/>
    <w:rsid w:val="00042E06"/>
    <w:rsid w:val="000466FD"/>
    <w:rsid w:val="00062A73"/>
    <w:rsid w:val="000632B5"/>
    <w:rsid w:val="00066B0C"/>
    <w:rsid w:val="000724D7"/>
    <w:rsid w:val="00077ED9"/>
    <w:rsid w:val="00083F7F"/>
    <w:rsid w:val="00090A49"/>
    <w:rsid w:val="0009511C"/>
    <w:rsid w:val="00097404"/>
    <w:rsid w:val="000A4C15"/>
    <w:rsid w:val="000B1384"/>
    <w:rsid w:val="000B1FC3"/>
    <w:rsid w:val="000B7A0E"/>
    <w:rsid w:val="000D045E"/>
    <w:rsid w:val="000D0874"/>
    <w:rsid w:val="000D6952"/>
    <w:rsid w:val="000E14B2"/>
    <w:rsid w:val="000F2D84"/>
    <w:rsid w:val="001036F3"/>
    <w:rsid w:val="00115D8F"/>
    <w:rsid w:val="00125CA4"/>
    <w:rsid w:val="00127DF7"/>
    <w:rsid w:val="001338C4"/>
    <w:rsid w:val="0013638E"/>
    <w:rsid w:val="001366AB"/>
    <w:rsid w:val="001504E0"/>
    <w:rsid w:val="00150566"/>
    <w:rsid w:val="00157D01"/>
    <w:rsid w:val="001628AF"/>
    <w:rsid w:val="00196F59"/>
    <w:rsid w:val="001A05F1"/>
    <w:rsid w:val="001A1B24"/>
    <w:rsid w:val="001A292A"/>
    <w:rsid w:val="001B3F79"/>
    <w:rsid w:val="001C1004"/>
    <w:rsid w:val="001C397E"/>
    <w:rsid w:val="001D5BC1"/>
    <w:rsid w:val="001E15A1"/>
    <w:rsid w:val="001E3A8E"/>
    <w:rsid w:val="002007C7"/>
    <w:rsid w:val="0021779E"/>
    <w:rsid w:val="002250FE"/>
    <w:rsid w:val="00237865"/>
    <w:rsid w:val="0024009D"/>
    <w:rsid w:val="00240E4A"/>
    <w:rsid w:val="00245D21"/>
    <w:rsid w:val="00250DF4"/>
    <w:rsid w:val="00256C4A"/>
    <w:rsid w:val="00264E59"/>
    <w:rsid w:val="002653AC"/>
    <w:rsid w:val="00282EA4"/>
    <w:rsid w:val="002920DB"/>
    <w:rsid w:val="00294A9A"/>
    <w:rsid w:val="00295ABE"/>
    <w:rsid w:val="0029775F"/>
    <w:rsid w:val="002B22B5"/>
    <w:rsid w:val="002C6537"/>
    <w:rsid w:val="002E210E"/>
    <w:rsid w:val="002E247D"/>
    <w:rsid w:val="002E33F2"/>
    <w:rsid w:val="002F4669"/>
    <w:rsid w:val="002F6E36"/>
    <w:rsid w:val="00305D3D"/>
    <w:rsid w:val="003247F5"/>
    <w:rsid w:val="003251EE"/>
    <w:rsid w:val="00342370"/>
    <w:rsid w:val="00345F2B"/>
    <w:rsid w:val="00364DB7"/>
    <w:rsid w:val="003721EE"/>
    <w:rsid w:val="00380032"/>
    <w:rsid w:val="0038036A"/>
    <w:rsid w:val="00393C94"/>
    <w:rsid w:val="003A0AED"/>
    <w:rsid w:val="003A1C06"/>
    <w:rsid w:val="003B3917"/>
    <w:rsid w:val="003B490E"/>
    <w:rsid w:val="003C012D"/>
    <w:rsid w:val="003C174D"/>
    <w:rsid w:val="003C51F8"/>
    <w:rsid w:val="003D460D"/>
    <w:rsid w:val="003D5BB6"/>
    <w:rsid w:val="003E478A"/>
    <w:rsid w:val="003E6512"/>
    <w:rsid w:val="003F024E"/>
    <w:rsid w:val="003F14C1"/>
    <w:rsid w:val="00412E3C"/>
    <w:rsid w:val="004132B0"/>
    <w:rsid w:val="00414877"/>
    <w:rsid w:val="00420B8A"/>
    <w:rsid w:val="0042471E"/>
    <w:rsid w:val="00424943"/>
    <w:rsid w:val="00425E14"/>
    <w:rsid w:val="00430AC8"/>
    <w:rsid w:val="00432548"/>
    <w:rsid w:val="00442D45"/>
    <w:rsid w:val="0045332E"/>
    <w:rsid w:val="00454547"/>
    <w:rsid w:val="004547B6"/>
    <w:rsid w:val="004567A0"/>
    <w:rsid w:val="0046636E"/>
    <w:rsid w:val="004757AE"/>
    <w:rsid w:val="004765A9"/>
    <w:rsid w:val="00481692"/>
    <w:rsid w:val="004822DE"/>
    <w:rsid w:val="0048623A"/>
    <w:rsid w:val="00493496"/>
    <w:rsid w:val="004977EA"/>
    <w:rsid w:val="004B6E50"/>
    <w:rsid w:val="004B7826"/>
    <w:rsid w:val="004C7758"/>
    <w:rsid w:val="004E37AE"/>
    <w:rsid w:val="004E5209"/>
    <w:rsid w:val="004F1D4C"/>
    <w:rsid w:val="004F3ED7"/>
    <w:rsid w:val="004F5ADB"/>
    <w:rsid w:val="004F5B17"/>
    <w:rsid w:val="004F717F"/>
    <w:rsid w:val="00524F66"/>
    <w:rsid w:val="00525721"/>
    <w:rsid w:val="00535CD3"/>
    <w:rsid w:val="00535EF8"/>
    <w:rsid w:val="00550696"/>
    <w:rsid w:val="005529D9"/>
    <w:rsid w:val="00572829"/>
    <w:rsid w:val="0058581F"/>
    <w:rsid w:val="00596B85"/>
    <w:rsid w:val="00597362"/>
    <w:rsid w:val="005A120A"/>
    <w:rsid w:val="005A2250"/>
    <w:rsid w:val="005A2694"/>
    <w:rsid w:val="005A3E8E"/>
    <w:rsid w:val="005A7C49"/>
    <w:rsid w:val="005B6783"/>
    <w:rsid w:val="005C222C"/>
    <w:rsid w:val="005C50A5"/>
    <w:rsid w:val="005C76A5"/>
    <w:rsid w:val="005D667A"/>
    <w:rsid w:val="005E7585"/>
    <w:rsid w:val="005F6F9D"/>
    <w:rsid w:val="0060666C"/>
    <w:rsid w:val="00606931"/>
    <w:rsid w:val="00622E0F"/>
    <w:rsid w:val="00623055"/>
    <w:rsid w:val="00623BB3"/>
    <w:rsid w:val="00625E09"/>
    <w:rsid w:val="00634769"/>
    <w:rsid w:val="00642550"/>
    <w:rsid w:val="00646A5B"/>
    <w:rsid w:val="006501D7"/>
    <w:rsid w:val="0067792C"/>
    <w:rsid w:val="0068134C"/>
    <w:rsid w:val="006A0021"/>
    <w:rsid w:val="006A050B"/>
    <w:rsid w:val="006A55B9"/>
    <w:rsid w:val="006B0C71"/>
    <w:rsid w:val="006B50A7"/>
    <w:rsid w:val="006C1384"/>
    <w:rsid w:val="006C4513"/>
    <w:rsid w:val="006C79C0"/>
    <w:rsid w:val="006D3BA2"/>
    <w:rsid w:val="006E29B9"/>
    <w:rsid w:val="006E5BE9"/>
    <w:rsid w:val="006E63C8"/>
    <w:rsid w:val="006F4748"/>
    <w:rsid w:val="006F686F"/>
    <w:rsid w:val="00704149"/>
    <w:rsid w:val="00712102"/>
    <w:rsid w:val="0072209C"/>
    <w:rsid w:val="007365B8"/>
    <w:rsid w:val="00742273"/>
    <w:rsid w:val="00743567"/>
    <w:rsid w:val="00744364"/>
    <w:rsid w:val="007557ED"/>
    <w:rsid w:val="00755DCD"/>
    <w:rsid w:val="00757AEF"/>
    <w:rsid w:val="007638D0"/>
    <w:rsid w:val="00771201"/>
    <w:rsid w:val="00773174"/>
    <w:rsid w:val="00786315"/>
    <w:rsid w:val="00793C30"/>
    <w:rsid w:val="00793DAB"/>
    <w:rsid w:val="007A41FC"/>
    <w:rsid w:val="007A7847"/>
    <w:rsid w:val="007B2026"/>
    <w:rsid w:val="007B5932"/>
    <w:rsid w:val="007B5A29"/>
    <w:rsid w:val="007B6173"/>
    <w:rsid w:val="007B6A59"/>
    <w:rsid w:val="007D112E"/>
    <w:rsid w:val="007D25B5"/>
    <w:rsid w:val="007D49BE"/>
    <w:rsid w:val="007D6A3A"/>
    <w:rsid w:val="008068D9"/>
    <w:rsid w:val="008136EF"/>
    <w:rsid w:val="00834F9C"/>
    <w:rsid w:val="00847E5F"/>
    <w:rsid w:val="00856905"/>
    <w:rsid w:val="008701D6"/>
    <w:rsid w:val="00870BD6"/>
    <w:rsid w:val="00874CC7"/>
    <w:rsid w:val="00874F39"/>
    <w:rsid w:val="00876C01"/>
    <w:rsid w:val="00877A9D"/>
    <w:rsid w:val="00882AD1"/>
    <w:rsid w:val="00883434"/>
    <w:rsid w:val="00883EAB"/>
    <w:rsid w:val="00891B3F"/>
    <w:rsid w:val="0089777E"/>
    <w:rsid w:val="008B5219"/>
    <w:rsid w:val="008B6D26"/>
    <w:rsid w:val="008B6FCB"/>
    <w:rsid w:val="008C0A5C"/>
    <w:rsid w:val="008E3CD9"/>
    <w:rsid w:val="008F39C5"/>
    <w:rsid w:val="00913DD2"/>
    <w:rsid w:val="009358CB"/>
    <w:rsid w:val="00941EEF"/>
    <w:rsid w:val="009424BD"/>
    <w:rsid w:val="00943B92"/>
    <w:rsid w:val="00957133"/>
    <w:rsid w:val="00960BB2"/>
    <w:rsid w:val="009706FC"/>
    <w:rsid w:val="00972D24"/>
    <w:rsid w:val="0097377B"/>
    <w:rsid w:val="00982F31"/>
    <w:rsid w:val="009B2A37"/>
    <w:rsid w:val="009B2FB1"/>
    <w:rsid w:val="009B3203"/>
    <w:rsid w:val="009B42DC"/>
    <w:rsid w:val="009B612D"/>
    <w:rsid w:val="009B6BBF"/>
    <w:rsid w:val="009C701B"/>
    <w:rsid w:val="009D4222"/>
    <w:rsid w:val="009E360C"/>
    <w:rsid w:val="009E71D0"/>
    <w:rsid w:val="009F31B9"/>
    <w:rsid w:val="009F376D"/>
    <w:rsid w:val="00A07202"/>
    <w:rsid w:val="00A10110"/>
    <w:rsid w:val="00A11692"/>
    <w:rsid w:val="00A1206F"/>
    <w:rsid w:val="00A14F75"/>
    <w:rsid w:val="00A171E1"/>
    <w:rsid w:val="00A22FA5"/>
    <w:rsid w:val="00A3154F"/>
    <w:rsid w:val="00A4164F"/>
    <w:rsid w:val="00A43184"/>
    <w:rsid w:val="00A5554F"/>
    <w:rsid w:val="00A56EEC"/>
    <w:rsid w:val="00A6200D"/>
    <w:rsid w:val="00A6577D"/>
    <w:rsid w:val="00A65F1B"/>
    <w:rsid w:val="00A6662A"/>
    <w:rsid w:val="00A73F32"/>
    <w:rsid w:val="00A92537"/>
    <w:rsid w:val="00A92A49"/>
    <w:rsid w:val="00A93D5A"/>
    <w:rsid w:val="00AA6CE1"/>
    <w:rsid w:val="00AB055C"/>
    <w:rsid w:val="00AB699F"/>
    <w:rsid w:val="00AC318E"/>
    <w:rsid w:val="00AC51AE"/>
    <w:rsid w:val="00AD2ECF"/>
    <w:rsid w:val="00AD561F"/>
    <w:rsid w:val="00AE1FAA"/>
    <w:rsid w:val="00AF1015"/>
    <w:rsid w:val="00B04F77"/>
    <w:rsid w:val="00B05A02"/>
    <w:rsid w:val="00B06482"/>
    <w:rsid w:val="00B102F8"/>
    <w:rsid w:val="00B11191"/>
    <w:rsid w:val="00B14E57"/>
    <w:rsid w:val="00B22DA3"/>
    <w:rsid w:val="00B27F48"/>
    <w:rsid w:val="00B32F59"/>
    <w:rsid w:val="00B431BC"/>
    <w:rsid w:val="00B432CD"/>
    <w:rsid w:val="00B43B95"/>
    <w:rsid w:val="00B4597A"/>
    <w:rsid w:val="00B60017"/>
    <w:rsid w:val="00B61055"/>
    <w:rsid w:val="00B67120"/>
    <w:rsid w:val="00B75856"/>
    <w:rsid w:val="00B82250"/>
    <w:rsid w:val="00B8579A"/>
    <w:rsid w:val="00B91B8A"/>
    <w:rsid w:val="00B93357"/>
    <w:rsid w:val="00B94B0A"/>
    <w:rsid w:val="00B97C1C"/>
    <w:rsid w:val="00BA2B91"/>
    <w:rsid w:val="00BA4B2E"/>
    <w:rsid w:val="00BA4CA1"/>
    <w:rsid w:val="00BA6D05"/>
    <w:rsid w:val="00BB2C94"/>
    <w:rsid w:val="00BC58C1"/>
    <w:rsid w:val="00BD479B"/>
    <w:rsid w:val="00BD5D38"/>
    <w:rsid w:val="00BD62EE"/>
    <w:rsid w:val="00BE0CF8"/>
    <w:rsid w:val="00BE1C17"/>
    <w:rsid w:val="00BE4066"/>
    <w:rsid w:val="00BE4757"/>
    <w:rsid w:val="00BE54AD"/>
    <w:rsid w:val="00BE61B6"/>
    <w:rsid w:val="00BF47EB"/>
    <w:rsid w:val="00BF7DF5"/>
    <w:rsid w:val="00C075A1"/>
    <w:rsid w:val="00C0788A"/>
    <w:rsid w:val="00C117AC"/>
    <w:rsid w:val="00C179CA"/>
    <w:rsid w:val="00C22852"/>
    <w:rsid w:val="00C26E58"/>
    <w:rsid w:val="00C27046"/>
    <w:rsid w:val="00C43AFA"/>
    <w:rsid w:val="00C4627E"/>
    <w:rsid w:val="00C64B07"/>
    <w:rsid w:val="00C71E32"/>
    <w:rsid w:val="00C939E1"/>
    <w:rsid w:val="00C95A16"/>
    <w:rsid w:val="00CB3E45"/>
    <w:rsid w:val="00CC7DAD"/>
    <w:rsid w:val="00CF61DB"/>
    <w:rsid w:val="00D01753"/>
    <w:rsid w:val="00D07A29"/>
    <w:rsid w:val="00D20578"/>
    <w:rsid w:val="00D236ED"/>
    <w:rsid w:val="00D37FA5"/>
    <w:rsid w:val="00D4128D"/>
    <w:rsid w:val="00D4372F"/>
    <w:rsid w:val="00D448EA"/>
    <w:rsid w:val="00D57862"/>
    <w:rsid w:val="00D625E3"/>
    <w:rsid w:val="00D700AF"/>
    <w:rsid w:val="00D72C98"/>
    <w:rsid w:val="00D81E54"/>
    <w:rsid w:val="00D86B5B"/>
    <w:rsid w:val="00D904D7"/>
    <w:rsid w:val="00DA257B"/>
    <w:rsid w:val="00DA3E27"/>
    <w:rsid w:val="00DC2C02"/>
    <w:rsid w:val="00DD2CFD"/>
    <w:rsid w:val="00DD79E8"/>
    <w:rsid w:val="00DD7E1E"/>
    <w:rsid w:val="00DE12E2"/>
    <w:rsid w:val="00DE394B"/>
    <w:rsid w:val="00DF2B36"/>
    <w:rsid w:val="00DF3916"/>
    <w:rsid w:val="00DF441F"/>
    <w:rsid w:val="00E02C42"/>
    <w:rsid w:val="00E168C2"/>
    <w:rsid w:val="00E23073"/>
    <w:rsid w:val="00E24AC3"/>
    <w:rsid w:val="00E27F31"/>
    <w:rsid w:val="00E36017"/>
    <w:rsid w:val="00E43C3A"/>
    <w:rsid w:val="00E44AA6"/>
    <w:rsid w:val="00E50986"/>
    <w:rsid w:val="00E542B8"/>
    <w:rsid w:val="00E54E9B"/>
    <w:rsid w:val="00E55F8A"/>
    <w:rsid w:val="00E6214E"/>
    <w:rsid w:val="00E825E6"/>
    <w:rsid w:val="00E90A93"/>
    <w:rsid w:val="00E93724"/>
    <w:rsid w:val="00E97845"/>
    <w:rsid w:val="00EA4BAE"/>
    <w:rsid w:val="00EA568D"/>
    <w:rsid w:val="00EA6F7A"/>
    <w:rsid w:val="00EC630A"/>
    <w:rsid w:val="00ED0941"/>
    <w:rsid w:val="00ED41A9"/>
    <w:rsid w:val="00EE3DB7"/>
    <w:rsid w:val="00EE4576"/>
    <w:rsid w:val="00EF571C"/>
    <w:rsid w:val="00F027A7"/>
    <w:rsid w:val="00F059BF"/>
    <w:rsid w:val="00F07ADB"/>
    <w:rsid w:val="00F07C54"/>
    <w:rsid w:val="00F11C17"/>
    <w:rsid w:val="00F1208F"/>
    <w:rsid w:val="00F300EB"/>
    <w:rsid w:val="00F427CF"/>
    <w:rsid w:val="00F43B96"/>
    <w:rsid w:val="00F452A6"/>
    <w:rsid w:val="00F536A4"/>
    <w:rsid w:val="00F54681"/>
    <w:rsid w:val="00F55307"/>
    <w:rsid w:val="00F57DAB"/>
    <w:rsid w:val="00F6093D"/>
    <w:rsid w:val="00F61B6B"/>
    <w:rsid w:val="00F7006B"/>
    <w:rsid w:val="00F73F92"/>
    <w:rsid w:val="00F77F80"/>
    <w:rsid w:val="00F86311"/>
    <w:rsid w:val="00F877D1"/>
    <w:rsid w:val="00F919E1"/>
    <w:rsid w:val="00F943AC"/>
    <w:rsid w:val="00F949FA"/>
    <w:rsid w:val="00FA1824"/>
    <w:rsid w:val="00FA6215"/>
    <w:rsid w:val="00FD3D18"/>
    <w:rsid w:val="00FE0D61"/>
    <w:rsid w:val="00FE2D76"/>
    <w:rsid w:val="00FF01E9"/>
    <w:rsid w:val="00FF1666"/>
    <w:rsid w:val="00FF4B7A"/>
    <w:rsid w:val="00FF65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D3ED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1E"/>
    <w:pPr>
      <w:spacing w:after="120"/>
    </w:pPr>
  </w:style>
  <w:style w:type="paragraph" w:styleId="Heading1">
    <w:name w:val="heading 1"/>
    <w:basedOn w:val="Normal"/>
    <w:next w:val="Normal"/>
    <w:link w:val="Heading1Char"/>
    <w:uiPriority w:val="9"/>
    <w:qFormat/>
    <w:rsid w:val="00DD7E1E"/>
    <w:pPr>
      <w:numPr>
        <w:ilvl w:val="1"/>
      </w:num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DD7E1E"/>
    <w:pPr>
      <w:spacing w:before="240" w:after="0"/>
      <w:outlineLvl w:val="1"/>
    </w:pPr>
    <w:rPr>
      <w:rFonts w:asciiTheme="majorHAnsi" w:hAnsiTheme="majorHAnsi"/>
      <w:b/>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596B85"/>
    <w:rPr>
      <w:sz w:val="20"/>
      <w:szCs w:val="20"/>
    </w:rPr>
  </w:style>
  <w:style w:type="character" w:customStyle="1" w:styleId="FootnoteTextChar">
    <w:name w:val="Footnote Text Char"/>
    <w:basedOn w:val="DefaultParagraphFont"/>
    <w:link w:val="FootnoteText"/>
    <w:uiPriority w:val="99"/>
    <w:rsid w:val="00596B85"/>
    <w:rPr>
      <w:sz w:val="20"/>
      <w:szCs w:val="20"/>
    </w:rPr>
  </w:style>
  <w:style w:type="character" w:styleId="FootnoteReference">
    <w:name w:val="footnote reference"/>
    <w:basedOn w:val="DefaultParagraphFont"/>
    <w:uiPriority w:val="99"/>
    <w:unhideWhenUsed/>
    <w:rsid w:val="00596B85"/>
    <w:rPr>
      <w:vertAlign w:val="superscript"/>
    </w:rPr>
  </w:style>
  <w:style w:type="character" w:styleId="Hyperlink">
    <w:name w:val="Hyperlink"/>
    <w:basedOn w:val="DefaultParagraphFont"/>
    <w:uiPriority w:val="99"/>
    <w:unhideWhenUsed/>
    <w:rsid w:val="00E54E9B"/>
    <w:rPr>
      <w:color w:val="0000FF" w:themeColor="hyperlink"/>
      <w:u w:val="single"/>
    </w:rPr>
  </w:style>
  <w:style w:type="paragraph" w:styleId="Header">
    <w:name w:val="header"/>
    <w:basedOn w:val="Normal"/>
    <w:link w:val="HeaderChar"/>
    <w:uiPriority w:val="99"/>
    <w:unhideWhenUsed/>
    <w:rsid w:val="00240E4A"/>
    <w:pPr>
      <w:tabs>
        <w:tab w:val="center" w:pos="4680"/>
        <w:tab w:val="right" w:pos="9360"/>
      </w:tabs>
    </w:pPr>
  </w:style>
  <w:style w:type="character" w:customStyle="1" w:styleId="HeaderChar">
    <w:name w:val="Header Char"/>
    <w:basedOn w:val="DefaultParagraphFont"/>
    <w:link w:val="Header"/>
    <w:uiPriority w:val="99"/>
    <w:rsid w:val="00240E4A"/>
  </w:style>
  <w:style w:type="paragraph" w:styleId="Footer">
    <w:name w:val="footer"/>
    <w:basedOn w:val="Normal"/>
    <w:link w:val="FooterChar"/>
    <w:uiPriority w:val="99"/>
    <w:unhideWhenUsed/>
    <w:rsid w:val="00240E4A"/>
    <w:pPr>
      <w:tabs>
        <w:tab w:val="center" w:pos="4680"/>
        <w:tab w:val="right" w:pos="9360"/>
      </w:tabs>
    </w:pPr>
  </w:style>
  <w:style w:type="character" w:customStyle="1" w:styleId="FooterChar">
    <w:name w:val="Footer Char"/>
    <w:basedOn w:val="DefaultParagraphFont"/>
    <w:link w:val="Footer"/>
    <w:uiPriority w:val="99"/>
    <w:rsid w:val="00240E4A"/>
  </w:style>
  <w:style w:type="character" w:customStyle="1" w:styleId="Heading1Char">
    <w:name w:val="Heading 1 Char"/>
    <w:basedOn w:val="DefaultParagraphFont"/>
    <w:link w:val="Heading1"/>
    <w:uiPriority w:val="9"/>
    <w:rsid w:val="00DD7E1E"/>
    <w:rPr>
      <w:rFonts w:ascii="Arial" w:hAnsi="Arial" w:cs="Arial"/>
      <w:b/>
      <w:sz w:val="24"/>
      <w:szCs w:val="24"/>
    </w:rPr>
  </w:style>
  <w:style w:type="character" w:customStyle="1" w:styleId="Heading2Char">
    <w:name w:val="Heading 2 Char"/>
    <w:basedOn w:val="DefaultParagraphFont"/>
    <w:link w:val="Heading2"/>
    <w:uiPriority w:val="9"/>
    <w:rsid w:val="00DD7E1E"/>
    <w:rPr>
      <w:rFonts w:asciiTheme="majorHAnsi" w:hAnsiTheme="majorHAnsi"/>
      <w:b/>
      <w:i/>
      <w:color w:val="4F81BD" w:themeColor="accent1"/>
    </w:rPr>
  </w:style>
  <w:style w:type="paragraph" w:styleId="Subtitle">
    <w:name w:val="Subtitle"/>
    <w:basedOn w:val="Normal"/>
    <w:next w:val="Normal"/>
    <w:link w:val="SubtitleChar"/>
    <w:uiPriority w:val="11"/>
    <w:qFormat/>
    <w:rsid w:val="008136EF"/>
    <w:pPr>
      <w:numPr>
        <w:ilvl w:val="1"/>
      </w:numPr>
    </w:pPr>
    <w:rPr>
      <w:rFonts w:asciiTheme="majorHAnsi" w:eastAsiaTheme="majorEastAsia" w:hAnsiTheme="majorHAnsi" w:cstheme="majorBidi"/>
      <w:b/>
      <w:iCs/>
      <w:color w:val="4F81BD" w:themeColor="accent1"/>
      <w:spacing w:val="15"/>
      <w:sz w:val="24"/>
      <w:szCs w:val="24"/>
    </w:rPr>
  </w:style>
  <w:style w:type="character" w:customStyle="1" w:styleId="SubtitleChar">
    <w:name w:val="Subtitle Char"/>
    <w:basedOn w:val="DefaultParagraphFont"/>
    <w:link w:val="Subtitle"/>
    <w:uiPriority w:val="11"/>
    <w:rsid w:val="008136EF"/>
    <w:rPr>
      <w:rFonts w:asciiTheme="majorHAnsi" w:eastAsiaTheme="majorEastAsia" w:hAnsiTheme="majorHAnsi" w:cstheme="majorBidi"/>
      <w:b/>
      <w:iCs/>
      <w:color w:val="4F81BD" w:themeColor="accent1"/>
      <w:spacing w:val="15"/>
      <w:sz w:val="24"/>
      <w:szCs w:val="24"/>
    </w:rPr>
  </w:style>
  <w:style w:type="paragraph" w:styleId="Title">
    <w:name w:val="Title"/>
    <w:basedOn w:val="Normal"/>
    <w:next w:val="Normal"/>
    <w:link w:val="TitleChar"/>
    <w:uiPriority w:val="10"/>
    <w:qFormat/>
    <w:rsid w:val="00DD7E1E"/>
    <w:rPr>
      <w:rFonts w:asciiTheme="majorHAnsi" w:eastAsiaTheme="majorEastAsia" w:hAnsiTheme="majorHAnsi" w:cstheme="majorBidi"/>
      <w:b/>
      <w:color w:val="17365D" w:themeColor="text2" w:themeShade="BF"/>
      <w:spacing w:val="5"/>
      <w:kern w:val="28"/>
      <w:sz w:val="28"/>
      <w:szCs w:val="28"/>
      <w:lang w:val="en-GB"/>
    </w:rPr>
  </w:style>
  <w:style w:type="character" w:customStyle="1" w:styleId="TitleChar">
    <w:name w:val="Title Char"/>
    <w:basedOn w:val="DefaultParagraphFont"/>
    <w:link w:val="Title"/>
    <w:uiPriority w:val="10"/>
    <w:rsid w:val="00DD7E1E"/>
    <w:rPr>
      <w:rFonts w:asciiTheme="majorHAnsi" w:eastAsiaTheme="majorEastAsia" w:hAnsiTheme="majorHAnsi" w:cstheme="majorBidi"/>
      <w:b/>
      <w:color w:val="17365D" w:themeColor="text2" w:themeShade="BF"/>
      <w:spacing w:val="5"/>
      <w:kern w:val="28"/>
      <w:sz w:val="28"/>
      <w:szCs w:val="28"/>
      <w:lang w:val="en-GB"/>
    </w:rPr>
  </w:style>
  <w:style w:type="character" w:styleId="FollowedHyperlink">
    <w:name w:val="FollowedHyperlink"/>
    <w:basedOn w:val="DefaultParagraphFont"/>
    <w:uiPriority w:val="99"/>
    <w:semiHidden/>
    <w:unhideWhenUsed/>
    <w:rsid w:val="00941EEF"/>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E1E"/>
    <w:pPr>
      <w:spacing w:after="120"/>
    </w:pPr>
  </w:style>
  <w:style w:type="paragraph" w:styleId="Heading1">
    <w:name w:val="heading 1"/>
    <w:basedOn w:val="Normal"/>
    <w:next w:val="Normal"/>
    <w:link w:val="Heading1Char"/>
    <w:uiPriority w:val="9"/>
    <w:qFormat/>
    <w:rsid w:val="00DD7E1E"/>
    <w:pPr>
      <w:numPr>
        <w:ilvl w:val="1"/>
      </w:numPr>
      <w:outlineLvl w:val="0"/>
    </w:pPr>
    <w:rPr>
      <w:rFonts w:ascii="Arial" w:hAnsi="Arial" w:cs="Arial"/>
      <w:b/>
      <w:sz w:val="24"/>
      <w:szCs w:val="24"/>
    </w:rPr>
  </w:style>
  <w:style w:type="paragraph" w:styleId="Heading2">
    <w:name w:val="heading 2"/>
    <w:basedOn w:val="Normal"/>
    <w:next w:val="Normal"/>
    <w:link w:val="Heading2Char"/>
    <w:uiPriority w:val="9"/>
    <w:unhideWhenUsed/>
    <w:qFormat/>
    <w:rsid w:val="00DD7E1E"/>
    <w:pPr>
      <w:spacing w:before="240" w:after="0"/>
      <w:outlineLvl w:val="1"/>
    </w:pPr>
    <w:rPr>
      <w:rFonts w:asciiTheme="majorHAnsi" w:hAnsiTheme="majorHAnsi"/>
      <w:b/>
      <w:i/>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529D9"/>
    <w:pPr>
      <w:ind w:left="720"/>
      <w:contextualSpacing/>
    </w:pPr>
  </w:style>
  <w:style w:type="paragraph" w:styleId="BalloonText">
    <w:name w:val="Balloon Text"/>
    <w:basedOn w:val="Normal"/>
    <w:link w:val="BalloonTextChar"/>
    <w:uiPriority w:val="99"/>
    <w:semiHidden/>
    <w:unhideWhenUsed/>
    <w:rsid w:val="002E247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2E247D"/>
    <w:rPr>
      <w:rFonts w:ascii="Lucida Grande" w:hAnsi="Lucida Grande" w:cs="Lucida Grande"/>
      <w:sz w:val="18"/>
      <w:szCs w:val="18"/>
    </w:rPr>
  </w:style>
  <w:style w:type="character" w:styleId="CommentReference">
    <w:name w:val="annotation reference"/>
    <w:basedOn w:val="DefaultParagraphFont"/>
    <w:uiPriority w:val="99"/>
    <w:semiHidden/>
    <w:unhideWhenUsed/>
    <w:rsid w:val="006A050B"/>
    <w:rPr>
      <w:sz w:val="18"/>
      <w:szCs w:val="18"/>
    </w:rPr>
  </w:style>
  <w:style w:type="paragraph" w:styleId="CommentText">
    <w:name w:val="annotation text"/>
    <w:basedOn w:val="Normal"/>
    <w:link w:val="CommentTextChar"/>
    <w:uiPriority w:val="99"/>
    <w:unhideWhenUsed/>
    <w:rsid w:val="006A050B"/>
    <w:rPr>
      <w:sz w:val="24"/>
      <w:szCs w:val="24"/>
    </w:rPr>
  </w:style>
  <w:style w:type="character" w:customStyle="1" w:styleId="CommentTextChar">
    <w:name w:val="Comment Text Char"/>
    <w:basedOn w:val="DefaultParagraphFont"/>
    <w:link w:val="CommentText"/>
    <w:uiPriority w:val="99"/>
    <w:rsid w:val="006A050B"/>
    <w:rPr>
      <w:sz w:val="24"/>
      <w:szCs w:val="24"/>
    </w:rPr>
  </w:style>
  <w:style w:type="paragraph" w:styleId="CommentSubject">
    <w:name w:val="annotation subject"/>
    <w:basedOn w:val="CommentText"/>
    <w:next w:val="CommentText"/>
    <w:link w:val="CommentSubjectChar"/>
    <w:uiPriority w:val="99"/>
    <w:semiHidden/>
    <w:unhideWhenUsed/>
    <w:rsid w:val="006A050B"/>
    <w:rPr>
      <w:b/>
      <w:bCs/>
      <w:sz w:val="20"/>
      <w:szCs w:val="20"/>
    </w:rPr>
  </w:style>
  <w:style w:type="character" w:customStyle="1" w:styleId="CommentSubjectChar">
    <w:name w:val="Comment Subject Char"/>
    <w:basedOn w:val="CommentTextChar"/>
    <w:link w:val="CommentSubject"/>
    <w:uiPriority w:val="99"/>
    <w:semiHidden/>
    <w:rsid w:val="006A050B"/>
    <w:rPr>
      <w:b/>
      <w:bCs/>
      <w:sz w:val="20"/>
      <w:szCs w:val="20"/>
    </w:rPr>
  </w:style>
  <w:style w:type="paragraph" w:styleId="FootnoteText">
    <w:name w:val="footnote text"/>
    <w:basedOn w:val="Normal"/>
    <w:link w:val="FootnoteTextChar"/>
    <w:uiPriority w:val="99"/>
    <w:unhideWhenUsed/>
    <w:rsid w:val="00596B85"/>
    <w:rPr>
      <w:sz w:val="20"/>
      <w:szCs w:val="20"/>
    </w:rPr>
  </w:style>
  <w:style w:type="character" w:customStyle="1" w:styleId="FootnoteTextChar">
    <w:name w:val="Footnote Text Char"/>
    <w:basedOn w:val="DefaultParagraphFont"/>
    <w:link w:val="FootnoteText"/>
    <w:uiPriority w:val="99"/>
    <w:rsid w:val="00596B85"/>
    <w:rPr>
      <w:sz w:val="20"/>
      <w:szCs w:val="20"/>
    </w:rPr>
  </w:style>
  <w:style w:type="character" w:styleId="FootnoteReference">
    <w:name w:val="footnote reference"/>
    <w:basedOn w:val="DefaultParagraphFont"/>
    <w:uiPriority w:val="99"/>
    <w:unhideWhenUsed/>
    <w:rsid w:val="00596B85"/>
    <w:rPr>
      <w:vertAlign w:val="superscript"/>
    </w:rPr>
  </w:style>
  <w:style w:type="character" w:styleId="Hyperlink">
    <w:name w:val="Hyperlink"/>
    <w:basedOn w:val="DefaultParagraphFont"/>
    <w:uiPriority w:val="99"/>
    <w:unhideWhenUsed/>
    <w:rsid w:val="00E54E9B"/>
    <w:rPr>
      <w:color w:val="0000FF" w:themeColor="hyperlink"/>
      <w:u w:val="single"/>
    </w:rPr>
  </w:style>
  <w:style w:type="paragraph" w:styleId="Header">
    <w:name w:val="header"/>
    <w:basedOn w:val="Normal"/>
    <w:link w:val="HeaderChar"/>
    <w:uiPriority w:val="99"/>
    <w:unhideWhenUsed/>
    <w:rsid w:val="00240E4A"/>
    <w:pPr>
      <w:tabs>
        <w:tab w:val="center" w:pos="4680"/>
        <w:tab w:val="right" w:pos="9360"/>
      </w:tabs>
    </w:pPr>
  </w:style>
  <w:style w:type="character" w:customStyle="1" w:styleId="HeaderChar">
    <w:name w:val="Header Char"/>
    <w:basedOn w:val="DefaultParagraphFont"/>
    <w:link w:val="Header"/>
    <w:uiPriority w:val="99"/>
    <w:rsid w:val="00240E4A"/>
  </w:style>
  <w:style w:type="paragraph" w:styleId="Footer">
    <w:name w:val="footer"/>
    <w:basedOn w:val="Normal"/>
    <w:link w:val="FooterChar"/>
    <w:uiPriority w:val="99"/>
    <w:unhideWhenUsed/>
    <w:rsid w:val="00240E4A"/>
    <w:pPr>
      <w:tabs>
        <w:tab w:val="center" w:pos="4680"/>
        <w:tab w:val="right" w:pos="9360"/>
      </w:tabs>
    </w:pPr>
  </w:style>
  <w:style w:type="character" w:customStyle="1" w:styleId="FooterChar">
    <w:name w:val="Footer Char"/>
    <w:basedOn w:val="DefaultParagraphFont"/>
    <w:link w:val="Footer"/>
    <w:uiPriority w:val="99"/>
    <w:rsid w:val="00240E4A"/>
  </w:style>
  <w:style w:type="character" w:customStyle="1" w:styleId="Heading1Char">
    <w:name w:val="Heading 1 Char"/>
    <w:basedOn w:val="DefaultParagraphFont"/>
    <w:link w:val="Heading1"/>
    <w:uiPriority w:val="9"/>
    <w:rsid w:val="00DD7E1E"/>
    <w:rPr>
      <w:rFonts w:ascii="Arial" w:hAnsi="Arial" w:cs="Arial"/>
      <w:b/>
      <w:sz w:val="24"/>
      <w:szCs w:val="24"/>
    </w:rPr>
  </w:style>
  <w:style w:type="character" w:customStyle="1" w:styleId="Heading2Char">
    <w:name w:val="Heading 2 Char"/>
    <w:basedOn w:val="DefaultParagraphFont"/>
    <w:link w:val="Heading2"/>
    <w:uiPriority w:val="9"/>
    <w:rsid w:val="00DD7E1E"/>
    <w:rPr>
      <w:rFonts w:asciiTheme="majorHAnsi" w:hAnsiTheme="majorHAnsi"/>
      <w:b/>
      <w:i/>
      <w:color w:val="4F81BD" w:themeColor="accent1"/>
    </w:rPr>
  </w:style>
  <w:style w:type="paragraph" w:styleId="Subtitle">
    <w:name w:val="Subtitle"/>
    <w:basedOn w:val="Normal"/>
    <w:next w:val="Normal"/>
    <w:link w:val="SubtitleChar"/>
    <w:uiPriority w:val="11"/>
    <w:qFormat/>
    <w:rsid w:val="008136EF"/>
    <w:pPr>
      <w:numPr>
        <w:ilvl w:val="1"/>
      </w:numPr>
    </w:pPr>
    <w:rPr>
      <w:rFonts w:asciiTheme="majorHAnsi" w:eastAsiaTheme="majorEastAsia" w:hAnsiTheme="majorHAnsi" w:cstheme="majorBidi"/>
      <w:b/>
      <w:iCs/>
      <w:color w:val="4F81BD" w:themeColor="accent1"/>
      <w:spacing w:val="15"/>
      <w:sz w:val="24"/>
      <w:szCs w:val="24"/>
    </w:rPr>
  </w:style>
  <w:style w:type="character" w:customStyle="1" w:styleId="SubtitleChar">
    <w:name w:val="Subtitle Char"/>
    <w:basedOn w:val="DefaultParagraphFont"/>
    <w:link w:val="Subtitle"/>
    <w:uiPriority w:val="11"/>
    <w:rsid w:val="008136EF"/>
    <w:rPr>
      <w:rFonts w:asciiTheme="majorHAnsi" w:eastAsiaTheme="majorEastAsia" w:hAnsiTheme="majorHAnsi" w:cstheme="majorBidi"/>
      <w:b/>
      <w:iCs/>
      <w:color w:val="4F81BD" w:themeColor="accent1"/>
      <w:spacing w:val="15"/>
      <w:sz w:val="24"/>
      <w:szCs w:val="24"/>
    </w:rPr>
  </w:style>
  <w:style w:type="paragraph" w:styleId="Title">
    <w:name w:val="Title"/>
    <w:basedOn w:val="Normal"/>
    <w:next w:val="Normal"/>
    <w:link w:val="TitleChar"/>
    <w:uiPriority w:val="10"/>
    <w:qFormat/>
    <w:rsid w:val="00DD7E1E"/>
    <w:rPr>
      <w:rFonts w:asciiTheme="majorHAnsi" w:eastAsiaTheme="majorEastAsia" w:hAnsiTheme="majorHAnsi" w:cstheme="majorBidi"/>
      <w:b/>
      <w:color w:val="17365D" w:themeColor="text2" w:themeShade="BF"/>
      <w:spacing w:val="5"/>
      <w:kern w:val="28"/>
      <w:sz w:val="28"/>
      <w:szCs w:val="28"/>
      <w:lang w:val="en-GB"/>
    </w:rPr>
  </w:style>
  <w:style w:type="character" w:customStyle="1" w:styleId="TitleChar">
    <w:name w:val="Title Char"/>
    <w:basedOn w:val="DefaultParagraphFont"/>
    <w:link w:val="Title"/>
    <w:uiPriority w:val="10"/>
    <w:rsid w:val="00DD7E1E"/>
    <w:rPr>
      <w:rFonts w:asciiTheme="majorHAnsi" w:eastAsiaTheme="majorEastAsia" w:hAnsiTheme="majorHAnsi" w:cstheme="majorBidi"/>
      <w:b/>
      <w:color w:val="17365D" w:themeColor="text2" w:themeShade="BF"/>
      <w:spacing w:val="5"/>
      <w:kern w:val="28"/>
      <w:sz w:val="28"/>
      <w:szCs w:val="28"/>
      <w:lang w:val="en-GB"/>
    </w:rPr>
  </w:style>
  <w:style w:type="character" w:styleId="FollowedHyperlink">
    <w:name w:val="FollowedHyperlink"/>
    <w:basedOn w:val="DefaultParagraphFont"/>
    <w:uiPriority w:val="99"/>
    <w:semiHidden/>
    <w:unhideWhenUsed/>
    <w:rsid w:val="00941EEF"/>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9077CE-F435-42D1-884D-0A4A88305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3</Pages>
  <Words>601</Words>
  <Characters>3430</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MetLife</Company>
  <LinksUpToDate>false</LinksUpToDate>
  <CharactersWithSpaces>4023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Brittany Ekleberry</dc:creator>
  <cp:lastModifiedBy>Farzana Akther</cp:lastModifiedBy>
  <cp:revision>9</cp:revision>
  <cp:lastPrinted>2016-11-07T19:50:00Z</cp:lastPrinted>
  <dcterms:created xsi:type="dcterms:W3CDTF">2017-01-20T17:59:00Z</dcterms:created>
  <dcterms:modified xsi:type="dcterms:W3CDTF">2017-02-02T20:00:00Z</dcterms:modified>
</cp:coreProperties>
</file>